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72" w:rsidRPr="00B81943" w:rsidRDefault="00C62D72" w:rsidP="00C62D72">
      <w:pPr>
        <w:tabs>
          <w:tab w:val="left" w:pos="709"/>
        </w:tabs>
        <w:rPr>
          <w:b/>
          <w:bCs/>
          <w:color w:val="000080"/>
          <w:sz w:val="32"/>
          <w:szCs w:val="32"/>
        </w:rPr>
      </w:pPr>
      <w:r>
        <w:rPr>
          <w:b/>
          <w:noProof/>
          <w:sz w:val="28"/>
          <w:szCs w:val="28"/>
        </w:rPr>
        <w:t xml:space="preserve">                                                              </w:t>
      </w:r>
      <w:r>
        <w:rPr>
          <w:b/>
          <w:noProof/>
          <w:sz w:val="28"/>
          <w:szCs w:val="28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D72" w:rsidRPr="00D07A6C" w:rsidRDefault="00C62D72" w:rsidP="00C62D72">
      <w:pPr>
        <w:jc w:val="center"/>
        <w:rPr>
          <w:b/>
          <w:bCs/>
          <w:sz w:val="28"/>
          <w:szCs w:val="28"/>
        </w:rPr>
      </w:pPr>
      <w:r w:rsidRPr="00D07A6C">
        <w:rPr>
          <w:b/>
          <w:bCs/>
          <w:sz w:val="28"/>
          <w:szCs w:val="28"/>
        </w:rPr>
        <w:t>АДМИНИСТРАЦИЯ</w:t>
      </w:r>
    </w:p>
    <w:p w:rsidR="00C62D72" w:rsidRPr="00D07A6C" w:rsidRDefault="00C62D72" w:rsidP="00C62D72">
      <w:pPr>
        <w:jc w:val="center"/>
        <w:rPr>
          <w:b/>
          <w:bCs/>
          <w:sz w:val="28"/>
          <w:szCs w:val="28"/>
        </w:rPr>
      </w:pPr>
      <w:r w:rsidRPr="00D07A6C">
        <w:rPr>
          <w:b/>
          <w:bCs/>
          <w:sz w:val="28"/>
          <w:szCs w:val="28"/>
        </w:rPr>
        <w:t xml:space="preserve"> ПОЛТАВСКОГО СЕЛЬСКОГО ПОСЕЛЕНИЯ</w:t>
      </w:r>
    </w:p>
    <w:p w:rsidR="00C62D72" w:rsidRPr="00D07A6C" w:rsidRDefault="00C62D72" w:rsidP="00C62D72">
      <w:pPr>
        <w:jc w:val="center"/>
        <w:rPr>
          <w:b/>
          <w:bCs/>
          <w:sz w:val="28"/>
          <w:szCs w:val="28"/>
        </w:rPr>
      </w:pPr>
      <w:r w:rsidRPr="00D07A6C">
        <w:rPr>
          <w:b/>
          <w:bCs/>
          <w:sz w:val="28"/>
          <w:szCs w:val="28"/>
        </w:rPr>
        <w:t xml:space="preserve">КРАСНОАРМЕЙСКОГО РАЙОНА </w:t>
      </w:r>
    </w:p>
    <w:p w:rsidR="00C62D72" w:rsidRPr="00D07A6C" w:rsidRDefault="00C62D72" w:rsidP="00C62D72">
      <w:pPr>
        <w:jc w:val="center"/>
        <w:rPr>
          <w:b/>
          <w:bCs/>
          <w:sz w:val="28"/>
          <w:szCs w:val="28"/>
        </w:rPr>
      </w:pPr>
    </w:p>
    <w:p w:rsidR="00C62D72" w:rsidRPr="0067722B" w:rsidRDefault="00C62D72" w:rsidP="00C62D7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</w:t>
      </w:r>
      <w:proofErr w:type="gramStart"/>
      <w:r w:rsidRPr="0067722B">
        <w:rPr>
          <w:b/>
          <w:bCs/>
          <w:sz w:val="32"/>
          <w:szCs w:val="32"/>
        </w:rPr>
        <w:t>П</w:t>
      </w:r>
      <w:proofErr w:type="gramEnd"/>
      <w:r w:rsidRPr="0067722B">
        <w:rPr>
          <w:b/>
          <w:bCs/>
          <w:sz w:val="32"/>
          <w:szCs w:val="32"/>
        </w:rPr>
        <w:t xml:space="preserve"> О С Т А Н О В Л Е Н И Е</w:t>
      </w:r>
      <w:r>
        <w:rPr>
          <w:b/>
          <w:bCs/>
          <w:sz w:val="32"/>
          <w:szCs w:val="32"/>
        </w:rPr>
        <w:t xml:space="preserve">             </w:t>
      </w:r>
    </w:p>
    <w:p w:rsidR="00C62D72" w:rsidRPr="00D07A6C" w:rsidRDefault="00C62D72" w:rsidP="00C62D72">
      <w:pPr>
        <w:spacing w:line="360" w:lineRule="auto"/>
        <w:rPr>
          <w:sz w:val="28"/>
          <w:szCs w:val="28"/>
        </w:rPr>
      </w:pPr>
    </w:p>
    <w:p w:rsidR="00C62D72" w:rsidRPr="00D07A6C" w:rsidRDefault="00C62D72" w:rsidP="00C62D7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062B3">
        <w:rPr>
          <w:sz w:val="28"/>
          <w:szCs w:val="28"/>
        </w:rPr>
        <w:t>12.03.2021</w:t>
      </w:r>
      <w:r>
        <w:rPr>
          <w:sz w:val="28"/>
          <w:szCs w:val="28"/>
        </w:rPr>
        <w:t xml:space="preserve">                                                  </w:t>
      </w:r>
      <w:r w:rsidR="009B6E8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B062B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№ </w:t>
      </w:r>
      <w:r w:rsidR="00B062B3">
        <w:rPr>
          <w:sz w:val="28"/>
          <w:szCs w:val="28"/>
        </w:rPr>
        <w:t>64</w:t>
      </w:r>
    </w:p>
    <w:p w:rsidR="00C62D72" w:rsidRDefault="00C62D72" w:rsidP="00C62D72">
      <w:pPr>
        <w:spacing w:line="360" w:lineRule="auto"/>
        <w:jc w:val="center"/>
      </w:pPr>
      <w:r w:rsidRPr="0067722B">
        <w:t>станица Полтавская</w:t>
      </w:r>
    </w:p>
    <w:p w:rsidR="00C62D72" w:rsidRPr="000455EF" w:rsidRDefault="00C62D72" w:rsidP="00C62D72">
      <w:pPr>
        <w:rPr>
          <w:b/>
          <w:color w:val="000000"/>
          <w:sz w:val="16"/>
          <w:szCs w:val="16"/>
        </w:rPr>
      </w:pPr>
    </w:p>
    <w:p w:rsidR="00ED6AC8" w:rsidRDefault="00C13BED" w:rsidP="00C13BED">
      <w:pPr>
        <w:jc w:val="center"/>
        <w:rPr>
          <w:b/>
          <w:sz w:val="28"/>
          <w:szCs w:val="28"/>
        </w:rPr>
      </w:pPr>
      <w:r>
        <w:rPr>
          <w:rStyle w:val="ac"/>
          <w:color w:val="000000"/>
          <w:sz w:val="28"/>
          <w:szCs w:val="28"/>
        </w:rPr>
        <w:t>О</w:t>
      </w:r>
      <w:r w:rsidR="00ED6AC8">
        <w:rPr>
          <w:rStyle w:val="ac"/>
          <w:color w:val="000000"/>
          <w:sz w:val="28"/>
          <w:szCs w:val="28"/>
        </w:rPr>
        <w:t xml:space="preserve">б </w:t>
      </w:r>
      <w:r w:rsidR="00622BFB">
        <w:rPr>
          <w:b/>
          <w:sz w:val="28"/>
          <w:szCs w:val="28"/>
        </w:rPr>
        <w:t xml:space="preserve"> утверждении </w:t>
      </w:r>
      <w:r w:rsidR="00ED6AC8">
        <w:rPr>
          <w:b/>
          <w:sz w:val="28"/>
          <w:szCs w:val="28"/>
        </w:rPr>
        <w:t xml:space="preserve">состава рабочей группы и </w:t>
      </w:r>
      <w:r w:rsidR="00622BFB">
        <w:rPr>
          <w:b/>
          <w:sz w:val="28"/>
          <w:szCs w:val="28"/>
        </w:rPr>
        <w:t>порядка</w:t>
      </w:r>
    </w:p>
    <w:p w:rsidR="00ED6AC8" w:rsidRDefault="00622BFB" w:rsidP="00894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13BED">
        <w:rPr>
          <w:b/>
          <w:sz w:val="28"/>
          <w:szCs w:val="28"/>
        </w:rPr>
        <w:t>проведения инвентаризации</w:t>
      </w:r>
      <w:r w:rsidR="00894438">
        <w:rPr>
          <w:b/>
          <w:sz w:val="28"/>
          <w:szCs w:val="28"/>
        </w:rPr>
        <w:t xml:space="preserve"> благоустроенных</w:t>
      </w:r>
      <w:r w:rsidR="00C13BED">
        <w:rPr>
          <w:b/>
          <w:sz w:val="28"/>
          <w:szCs w:val="28"/>
        </w:rPr>
        <w:t xml:space="preserve"> дворовых</w:t>
      </w:r>
    </w:p>
    <w:p w:rsidR="00ED6AC8" w:rsidRDefault="00C13BED" w:rsidP="00894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общественных территорий</w:t>
      </w:r>
      <w:r w:rsidR="00894438">
        <w:rPr>
          <w:b/>
          <w:sz w:val="28"/>
          <w:szCs w:val="28"/>
        </w:rPr>
        <w:t xml:space="preserve"> </w:t>
      </w:r>
      <w:r w:rsidR="00622BFB">
        <w:rPr>
          <w:b/>
          <w:sz w:val="28"/>
          <w:szCs w:val="28"/>
        </w:rPr>
        <w:t xml:space="preserve">на территории </w:t>
      </w:r>
    </w:p>
    <w:p w:rsidR="00E311CB" w:rsidRPr="00C62D72" w:rsidRDefault="00C62D72" w:rsidP="00894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E311CB" w:rsidRPr="00E311CB" w:rsidRDefault="00E311CB" w:rsidP="00E311CB">
      <w:pPr>
        <w:tabs>
          <w:tab w:val="left" w:pos="1134"/>
        </w:tabs>
        <w:ind w:left="709" w:firstLine="851"/>
        <w:jc w:val="both"/>
        <w:rPr>
          <w:color w:val="000000"/>
          <w:sz w:val="28"/>
          <w:szCs w:val="28"/>
        </w:rPr>
      </w:pPr>
    </w:p>
    <w:p w:rsidR="00C13BED" w:rsidRDefault="00C13BED" w:rsidP="00E311CB">
      <w:pPr>
        <w:tabs>
          <w:tab w:val="left" w:pos="1134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74261">
        <w:rPr>
          <w:rFonts w:eastAsiaTheme="minorHAnsi"/>
          <w:color w:val="000000"/>
          <w:sz w:val="28"/>
          <w:szCs w:val="28"/>
          <w:lang w:eastAsia="en-US"/>
        </w:rPr>
        <w:t xml:space="preserve">В соответствии </w:t>
      </w:r>
      <w:r w:rsidR="007A27A5">
        <w:rPr>
          <w:rFonts w:eastAsiaTheme="minorHAnsi"/>
          <w:color w:val="000000"/>
          <w:sz w:val="28"/>
          <w:szCs w:val="28"/>
          <w:lang w:eastAsia="en-US"/>
        </w:rPr>
        <w:t xml:space="preserve">с </w:t>
      </w: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Pr="00074261">
        <w:rPr>
          <w:rFonts w:eastAsiaTheme="minorHAnsi"/>
          <w:color w:val="000000"/>
          <w:sz w:val="28"/>
          <w:szCs w:val="28"/>
          <w:lang w:eastAsia="en-US"/>
        </w:rPr>
        <w:t xml:space="preserve">остановлением </w:t>
      </w: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Pr="00074261">
        <w:rPr>
          <w:rFonts w:eastAsiaTheme="minorHAnsi"/>
          <w:color w:val="000000"/>
          <w:sz w:val="28"/>
          <w:szCs w:val="28"/>
          <w:lang w:eastAsia="en-US"/>
        </w:rPr>
        <w:t>равительства Российской Федерации от 10 февраля 2017 г</w:t>
      </w:r>
      <w:r w:rsidR="00BE710E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074261">
        <w:rPr>
          <w:rFonts w:eastAsiaTheme="minorHAnsi"/>
          <w:color w:val="000000"/>
          <w:sz w:val="28"/>
          <w:szCs w:val="28"/>
          <w:lang w:eastAsia="en-US"/>
        </w:rPr>
        <w:t xml:space="preserve"> № 169 «Об утверждении Правил предоставления  </w:t>
      </w:r>
      <w:r w:rsidR="00ED6AC8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074261">
        <w:rPr>
          <w:rFonts w:eastAsiaTheme="minorHAnsi"/>
          <w:color w:val="000000"/>
          <w:sz w:val="28"/>
          <w:szCs w:val="28"/>
          <w:lang w:eastAsia="en-US"/>
        </w:rPr>
        <w:t xml:space="preserve">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</w:t>
      </w:r>
      <w:r w:rsidR="00C62D72">
        <w:rPr>
          <w:rFonts w:eastAsiaTheme="minorHAnsi"/>
          <w:color w:val="000000"/>
          <w:sz w:val="28"/>
          <w:szCs w:val="28"/>
          <w:lang w:eastAsia="en-US"/>
        </w:rPr>
        <w:t>администрация Полтавского сельского поселения Красноармейского района</w:t>
      </w:r>
      <w:r w:rsidR="00ED6AC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</w:t>
      </w:r>
      <w:r w:rsidR="00C62D72">
        <w:rPr>
          <w:sz w:val="28"/>
          <w:szCs w:val="28"/>
        </w:rPr>
        <w:t>е т</w:t>
      </w:r>
      <w:r w:rsidRPr="00074261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</w:p>
    <w:p w:rsidR="00820407" w:rsidRPr="00622BFB" w:rsidRDefault="00C13BED" w:rsidP="00ED6AC8">
      <w:pPr>
        <w:pStyle w:val="ad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22BFB">
        <w:rPr>
          <w:color w:val="000000"/>
          <w:sz w:val="28"/>
          <w:szCs w:val="28"/>
        </w:rPr>
        <w:t xml:space="preserve">Создать </w:t>
      </w:r>
      <w:r w:rsidR="00C62D72">
        <w:rPr>
          <w:sz w:val="28"/>
          <w:szCs w:val="28"/>
        </w:rPr>
        <w:t>рабочую группу</w:t>
      </w:r>
      <w:r w:rsidR="00622BFB" w:rsidRPr="00622BFB">
        <w:rPr>
          <w:sz w:val="28"/>
          <w:szCs w:val="28"/>
        </w:rPr>
        <w:t xml:space="preserve"> для проведения инвентаризации</w:t>
      </w:r>
      <w:r w:rsidR="00894438">
        <w:rPr>
          <w:sz w:val="28"/>
          <w:szCs w:val="28"/>
        </w:rPr>
        <w:t xml:space="preserve"> благоустроенных дворовых </w:t>
      </w:r>
      <w:r w:rsidR="00622BFB" w:rsidRPr="00622BFB">
        <w:rPr>
          <w:sz w:val="28"/>
          <w:szCs w:val="28"/>
        </w:rPr>
        <w:t xml:space="preserve">и общественных территорий на территории </w:t>
      </w:r>
      <w:r w:rsidR="00C62D72">
        <w:rPr>
          <w:sz w:val="28"/>
          <w:szCs w:val="28"/>
        </w:rPr>
        <w:t>Полтавского сельского поселения Красноармейского района</w:t>
      </w:r>
      <w:r w:rsidR="00ED6AC8">
        <w:rPr>
          <w:sz w:val="28"/>
          <w:szCs w:val="28"/>
        </w:rPr>
        <w:t xml:space="preserve"> и утвердить ее </w:t>
      </w:r>
      <w:r w:rsidR="00351791">
        <w:rPr>
          <w:sz w:val="28"/>
          <w:szCs w:val="28"/>
        </w:rPr>
        <w:t xml:space="preserve"> </w:t>
      </w:r>
      <w:r w:rsidR="00ED6AC8">
        <w:rPr>
          <w:sz w:val="28"/>
          <w:szCs w:val="28"/>
        </w:rPr>
        <w:t xml:space="preserve">состав </w:t>
      </w:r>
      <w:r w:rsidR="00351791">
        <w:rPr>
          <w:sz w:val="28"/>
          <w:szCs w:val="28"/>
        </w:rPr>
        <w:t xml:space="preserve">(приложение </w:t>
      </w:r>
      <w:r w:rsidR="00622BFB" w:rsidRPr="00622BFB">
        <w:rPr>
          <w:sz w:val="28"/>
          <w:szCs w:val="28"/>
        </w:rPr>
        <w:t>1).</w:t>
      </w:r>
    </w:p>
    <w:p w:rsidR="00622BFB" w:rsidRDefault="00622BFB" w:rsidP="00ED6AC8">
      <w:pPr>
        <w:pStyle w:val="ad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порядок </w:t>
      </w:r>
      <w:r w:rsidR="00E311CB">
        <w:rPr>
          <w:color w:val="000000"/>
          <w:sz w:val="28"/>
          <w:szCs w:val="28"/>
        </w:rPr>
        <w:t xml:space="preserve">проведения </w:t>
      </w:r>
      <w:r>
        <w:rPr>
          <w:sz w:val="28"/>
          <w:szCs w:val="28"/>
        </w:rPr>
        <w:t>инвентаризации</w:t>
      </w:r>
      <w:r w:rsidR="00894438">
        <w:rPr>
          <w:sz w:val="28"/>
          <w:szCs w:val="28"/>
        </w:rPr>
        <w:t xml:space="preserve"> благоустроенных дворовых </w:t>
      </w:r>
      <w:r>
        <w:rPr>
          <w:sz w:val="28"/>
          <w:szCs w:val="28"/>
        </w:rPr>
        <w:t xml:space="preserve">и общественных территорий </w:t>
      </w:r>
      <w:r w:rsidRPr="00622BFB">
        <w:rPr>
          <w:sz w:val="28"/>
          <w:szCs w:val="28"/>
        </w:rPr>
        <w:t xml:space="preserve">на территории </w:t>
      </w:r>
      <w:r w:rsidR="00C62D72">
        <w:rPr>
          <w:sz w:val="28"/>
          <w:szCs w:val="28"/>
        </w:rPr>
        <w:t>Полтавского сельского поселения Красноармейского района</w:t>
      </w:r>
      <w:r w:rsidR="00351791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 xml:space="preserve"> 2</w:t>
      </w:r>
      <w:r w:rsidRPr="00622BFB">
        <w:rPr>
          <w:sz w:val="28"/>
          <w:szCs w:val="28"/>
        </w:rPr>
        <w:t>).</w:t>
      </w:r>
    </w:p>
    <w:p w:rsidR="00D962CE" w:rsidRDefault="000455EF" w:rsidP="00E311C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20407" w:rsidRPr="00785683">
        <w:rPr>
          <w:color w:val="000000"/>
          <w:sz w:val="28"/>
          <w:szCs w:val="28"/>
        </w:rPr>
        <w:t xml:space="preserve">. </w:t>
      </w:r>
      <w:r w:rsidR="00ED6AC8">
        <w:rPr>
          <w:color w:val="000000"/>
          <w:sz w:val="28"/>
          <w:szCs w:val="28"/>
        </w:rPr>
        <w:t>Общему отделу администрации полтавского сельского поселения Красноармейского района (</w:t>
      </w:r>
      <w:r w:rsidR="0063412E">
        <w:rPr>
          <w:color w:val="000000"/>
          <w:sz w:val="28"/>
          <w:szCs w:val="28"/>
        </w:rPr>
        <w:t>Кузнецова Л.М.) о</w:t>
      </w:r>
      <w:r w:rsidR="007926F6">
        <w:rPr>
          <w:sz w:val="28"/>
          <w:szCs w:val="28"/>
        </w:rPr>
        <w:t>бнародовать настоящее постановление</w:t>
      </w:r>
      <w:r w:rsidR="0063412E">
        <w:rPr>
          <w:sz w:val="28"/>
          <w:szCs w:val="28"/>
        </w:rPr>
        <w:t xml:space="preserve"> </w:t>
      </w:r>
      <w:r w:rsidR="007926F6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>Полтавского сельского поселения Красноармейского района</w:t>
      </w:r>
      <w:r w:rsidR="007926F6">
        <w:rPr>
          <w:sz w:val="28"/>
          <w:szCs w:val="28"/>
        </w:rPr>
        <w:t xml:space="preserve"> в </w:t>
      </w:r>
      <w:r w:rsidR="0063412E">
        <w:rPr>
          <w:sz w:val="28"/>
          <w:szCs w:val="28"/>
        </w:rPr>
        <w:t xml:space="preserve"> информационн</w:t>
      </w:r>
      <w:proofErr w:type="gramStart"/>
      <w:r w:rsidR="0063412E">
        <w:rPr>
          <w:sz w:val="28"/>
          <w:szCs w:val="28"/>
        </w:rPr>
        <w:t>о-</w:t>
      </w:r>
      <w:proofErr w:type="gramEnd"/>
      <w:r w:rsidR="0063412E">
        <w:rPr>
          <w:sz w:val="28"/>
          <w:szCs w:val="28"/>
        </w:rPr>
        <w:t xml:space="preserve"> коммуникационной сети </w:t>
      </w:r>
      <w:r w:rsidR="007926F6">
        <w:rPr>
          <w:sz w:val="28"/>
          <w:szCs w:val="28"/>
        </w:rPr>
        <w:t xml:space="preserve"> «Интернет»</w:t>
      </w:r>
      <w:r w:rsidR="00820407" w:rsidRPr="00785683">
        <w:rPr>
          <w:color w:val="000000"/>
          <w:sz w:val="28"/>
          <w:szCs w:val="28"/>
        </w:rPr>
        <w:t>.</w:t>
      </w:r>
    </w:p>
    <w:p w:rsidR="00820407" w:rsidRPr="00F60840" w:rsidRDefault="000455EF" w:rsidP="00E311C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840">
        <w:rPr>
          <w:color w:val="000000"/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 w:rsidRPr="00270FBD">
        <w:rPr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Красноа</w:t>
      </w:r>
      <w:r>
        <w:rPr>
          <w:sz w:val="28"/>
          <w:szCs w:val="28"/>
        </w:rPr>
        <w:t xml:space="preserve">рмейского района </w:t>
      </w:r>
      <w:proofErr w:type="spellStart"/>
      <w:r>
        <w:rPr>
          <w:sz w:val="28"/>
          <w:szCs w:val="28"/>
        </w:rPr>
        <w:t>Гористов</w:t>
      </w:r>
      <w:proofErr w:type="spellEnd"/>
      <w:r>
        <w:rPr>
          <w:sz w:val="28"/>
          <w:szCs w:val="28"/>
        </w:rPr>
        <w:t xml:space="preserve"> В.А</w:t>
      </w:r>
      <w:r w:rsidRPr="00270FBD">
        <w:rPr>
          <w:sz w:val="28"/>
          <w:szCs w:val="28"/>
        </w:rPr>
        <w:t>.</w:t>
      </w:r>
    </w:p>
    <w:p w:rsidR="00820407" w:rsidRPr="008A1B7B" w:rsidRDefault="000455EF" w:rsidP="00E311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20407">
        <w:rPr>
          <w:sz w:val="28"/>
          <w:szCs w:val="28"/>
        </w:rPr>
        <w:t>. </w:t>
      </w:r>
      <w:r w:rsidRPr="00803FBD">
        <w:rPr>
          <w:sz w:val="28"/>
          <w:szCs w:val="28"/>
        </w:rPr>
        <w:t xml:space="preserve">Настоящее постановление вступает в силу со дня его </w:t>
      </w:r>
      <w:r w:rsidR="0063412E">
        <w:rPr>
          <w:sz w:val="28"/>
          <w:szCs w:val="28"/>
        </w:rPr>
        <w:t>обнародования.</w:t>
      </w:r>
    </w:p>
    <w:p w:rsidR="0063412E" w:rsidRDefault="0063412E" w:rsidP="00820407">
      <w:pPr>
        <w:rPr>
          <w:sz w:val="28"/>
          <w:szCs w:val="28"/>
        </w:rPr>
      </w:pPr>
    </w:p>
    <w:p w:rsidR="00820407" w:rsidRDefault="000455EF" w:rsidP="00820407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455EF" w:rsidRDefault="000455EF" w:rsidP="00820407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622BFB" w:rsidRPr="000455EF" w:rsidRDefault="000455EF" w:rsidP="000455EF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p w:rsidR="009B6E85" w:rsidRDefault="009B6E85" w:rsidP="00820407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61786" w:rsidRDefault="00E61786" w:rsidP="00E311C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61786" w:rsidTr="00E61786">
        <w:tc>
          <w:tcPr>
            <w:tcW w:w="4927" w:type="dxa"/>
          </w:tcPr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Приложение 1</w:t>
            </w:r>
          </w:p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</w:p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УТВЕРЖДЕН</w:t>
            </w:r>
          </w:p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Полтавского сельского поселения</w:t>
            </w:r>
          </w:p>
          <w:p w:rsidR="00E61786" w:rsidRDefault="00E61786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Красноармейского района</w:t>
            </w:r>
          </w:p>
          <w:p w:rsidR="00E61786" w:rsidRDefault="00E61786" w:rsidP="00B062B3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от  </w:t>
            </w:r>
            <w:r w:rsidR="00B062B3">
              <w:rPr>
                <w:color w:val="000000"/>
                <w:sz w:val="28"/>
                <w:szCs w:val="28"/>
                <w:lang w:eastAsia="en-US"/>
              </w:rPr>
              <w:t xml:space="preserve">12.03.2021 г.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№ </w:t>
            </w:r>
            <w:r w:rsidR="00B062B3">
              <w:rPr>
                <w:color w:val="000000"/>
                <w:sz w:val="28"/>
                <w:szCs w:val="28"/>
                <w:lang w:eastAsia="en-US"/>
              </w:rPr>
              <w:t>64</w:t>
            </w:r>
          </w:p>
        </w:tc>
      </w:tr>
    </w:tbl>
    <w:p w:rsidR="00E61786" w:rsidRDefault="00E61786" w:rsidP="00E61786">
      <w:pPr>
        <w:rPr>
          <w:color w:val="000000"/>
          <w:sz w:val="28"/>
          <w:szCs w:val="28"/>
        </w:rPr>
      </w:pPr>
    </w:p>
    <w:p w:rsidR="00E61786" w:rsidRDefault="00E61786" w:rsidP="00E61786">
      <w:pPr>
        <w:tabs>
          <w:tab w:val="left" w:pos="5387"/>
        </w:tabs>
        <w:rPr>
          <w:color w:val="000000"/>
          <w:sz w:val="28"/>
          <w:szCs w:val="28"/>
        </w:rPr>
      </w:pPr>
    </w:p>
    <w:p w:rsidR="00E61786" w:rsidRDefault="00E61786" w:rsidP="00E61786">
      <w:pPr>
        <w:pStyle w:val="aa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E61786" w:rsidRDefault="00E61786" w:rsidP="00E6178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группы для проведения инвентаризации </w:t>
      </w:r>
      <w:proofErr w:type="gramStart"/>
      <w:r>
        <w:rPr>
          <w:rFonts w:ascii="Times New Roman" w:hAnsi="Times New Roman"/>
          <w:sz w:val="28"/>
          <w:szCs w:val="28"/>
        </w:rPr>
        <w:t>благоустроенных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61786" w:rsidRDefault="00E61786" w:rsidP="00E6178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дворовых и общественных территорий на территории</w:t>
      </w:r>
    </w:p>
    <w:p w:rsidR="00E61786" w:rsidRDefault="00E61786" w:rsidP="00E6178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Полтавского сельского поселения Красноармейского района</w:t>
      </w:r>
    </w:p>
    <w:p w:rsidR="00E61786" w:rsidRDefault="00E61786" w:rsidP="00E61786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E61786" w:rsidRDefault="00E61786" w:rsidP="00E61786">
      <w:pPr>
        <w:pStyle w:val="aa"/>
        <w:ind w:firstLine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9" w:type="dxa"/>
        <w:tblInd w:w="8" w:type="dxa"/>
        <w:tblLook w:val="04A0"/>
      </w:tblPr>
      <w:tblGrid>
        <w:gridCol w:w="3334"/>
        <w:gridCol w:w="452"/>
        <w:gridCol w:w="5953"/>
      </w:tblGrid>
      <w:tr w:rsidR="00E61786" w:rsidTr="00E61786">
        <w:trPr>
          <w:trHeight w:val="852"/>
        </w:trPr>
        <w:tc>
          <w:tcPr>
            <w:tcW w:w="3334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Побожий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Анатольевич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Полтавского сельского поселения Красноармейского района, председатель рабочей группы;</w:t>
            </w:r>
          </w:p>
        </w:tc>
      </w:tr>
      <w:tr w:rsidR="00E61786" w:rsidTr="00E61786">
        <w:trPr>
          <w:trHeight w:val="392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Разуев</w:t>
            </w:r>
            <w:proofErr w:type="spellEnd"/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Евгеньевич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категории отдела 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ЖКХ и благоустройства администрации Полтавского сельского поселения Красноармейского района, секретарь комиссии.</w:t>
            </w:r>
          </w:p>
        </w:tc>
      </w:tr>
      <w:tr w:rsidR="00E61786" w:rsidTr="00E61786">
        <w:trPr>
          <w:trHeight w:val="144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786" w:type="dxa"/>
            <w:gridSpan w:val="2"/>
          </w:tcPr>
          <w:p w:rsidR="00E61786" w:rsidRDefault="00E6178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868"/>
        </w:trPr>
        <w:tc>
          <w:tcPr>
            <w:tcW w:w="3334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Гористов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 Александрович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Полтавского сельского поселения Красноармейского района;</w:t>
            </w:r>
          </w:p>
        </w:tc>
      </w:tr>
      <w:tr w:rsidR="00E61786" w:rsidTr="00E61786">
        <w:trPr>
          <w:trHeight w:val="995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Мищенко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Лидия Павловна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Мелюх</w:t>
            </w:r>
            <w:proofErr w:type="spellEnd"/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Алексеевна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6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Ганыч</w:t>
            </w:r>
            <w:proofErr w:type="spellEnd"/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Александровна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14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894"/>
        </w:trPr>
        <w:tc>
          <w:tcPr>
            <w:tcW w:w="3334" w:type="dxa"/>
            <w:hideMark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Киенко</w:t>
            </w:r>
            <w:proofErr w:type="spellEnd"/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Владимировна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16 Полтавского сельского поселения Красноармейского района;</w:t>
            </w: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Сердюк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Фёдоровна</w:t>
            </w: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10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Злобина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Аркадьевна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15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Самолетова</w:t>
            </w:r>
            <w:proofErr w:type="spellEnd"/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Валерьевна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13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Тарасова 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Ивановна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9 Полтавского сельского поселения Красноармейского района;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E61786" w:rsidTr="00E61786">
        <w:trPr>
          <w:trHeight w:val="260"/>
        </w:trPr>
        <w:tc>
          <w:tcPr>
            <w:tcW w:w="3334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Неудачина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Григорьевна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ТОС № 12 Полтавского сельского поселения Красноармейского района.</w:t>
            </w:r>
          </w:p>
          <w:p w:rsidR="00E61786" w:rsidRDefault="00E61786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E61786" w:rsidRDefault="00E61786" w:rsidP="00E61786">
      <w:pPr>
        <w:jc w:val="both"/>
      </w:pPr>
    </w:p>
    <w:p w:rsidR="00E61786" w:rsidRDefault="00E61786" w:rsidP="00E61786">
      <w:pPr>
        <w:jc w:val="both"/>
      </w:pPr>
    </w:p>
    <w:p w:rsidR="00E61786" w:rsidRDefault="00E61786" w:rsidP="00E61786">
      <w:pPr>
        <w:jc w:val="both"/>
      </w:pP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61786" w:rsidRDefault="00E61786" w:rsidP="00E61786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p w:rsidR="009B6E85" w:rsidRDefault="009B6E85" w:rsidP="00E61786">
      <w:pPr>
        <w:rPr>
          <w:sz w:val="28"/>
          <w:szCs w:val="28"/>
        </w:rPr>
      </w:pPr>
    </w:p>
    <w:p w:rsidR="00E61786" w:rsidRDefault="00E61786" w:rsidP="00E61786">
      <w:pPr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3"/>
      </w:tblGrid>
      <w:tr w:rsidR="00E61786" w:rsidTr="00B062B3">
        <w:trPr>
          <w:trHeight w:val="2313"/>
        </w:trPr>
        <w:tc>
          <w:tcPr>
            <w:tcW w:w="5211" w:type="dxa"/>
          </w:tcPr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43" w:type="dxa"/>
          </w:tcPr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2</w:t>
            </w:r>
          </w:p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</w:p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</w:p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Полтавского сельского поселения</w:t>
            </w:r>
          </w:p>
          <w:p w:rsidR="00E61786" w:rsidRDefault="00E61786" w:rsidP="00E617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Красноармейского района</w:t>
            </w:r>
          </w:p>
          <w:p w:rsidR="00E61786" w:rsidRDefault="00E61786" w:rsidP="00B062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="00B062B3">
              <w:rPr>
                <w:color w:val="000000"/>
                <w:sz w:val="28"/>
                <w:szCs w:val="28"/>
              </w:rPr>
              <w:t>12.03.2021 г.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B062B3">
              <w:rPr>
                <w:color w:val="000000"/>
                <w:sz w:val="28"/>
                <w:szCs w:val="28"/>
              </w:rPr>
              <w:t>64</w:t>
            </w:r>
          </w:p>
        </w:tc>
      </w:tr>
    </w:tbl>
    <w:p w:rsidR="00E61786" w:rsidRDefault="00E61786" w:rsidP="00E61786">
      <w:pPr>
        <w:tabs>
          <w:tab w:val="left" w:pos="5387"/>
        </w:tabs>
        <w:rPr>
          <w:color w:val="000000"/>
          <w:sz w:val="28"/>
          <w:szCs w:val="28"/>
        </w:rPr>
      </w:pPr>
    </w:p>
    <w:p w:rsidR="009B6E85" w:rsidRDefault="009B6E85" w:rsidP="00E61786">
      <w:pPr>
        <w:tabs>
          <w:tab w:val="left" w:pos="5387"/>
        </w:tabs>
        <w:rPr>
          <w:color w:val="000000"/>
          <w:sz w:val="28"/>
          <w:szCs w:val="28"/>
        </w:rPr>
      </w:pPr>
    </w:p>
    <w:p w:rsidR="00E61786" w:rsidRPr="00110581" w:rsidRDefault="00E61786" w:rsidP="00E61786">
      <w:pPr>
        <w:pStyle w:val="aa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110581">
        <w:rPr>
          <w:rFonts w:ascii="Times New Roman" w:hAnsi="Times New Roman"/>
          <w:b/>
          <w:sz w:val="28"/>
          <w:szCs w:val="28"/>
        </w:rPr>
        <w:t>ПОРЯДОК</w:t>
      </w:r>
    </w:p>
    <w:p w:rsidR="00E61786" w:rsidRPr="00110581" w:rsidRDefault="00E61786" w:rsidP="00E61786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10581">
        <w:rPr>
          <w:rFonts w:ascii="Times New Roman" w:hAnsi="Times New Roman"/>
          <w:b/>
          <w:sz w:val="28"/>
          <w:szCs w:val="28"/>
        </w:rPr>
        <w:t xml:space="preserve">проведения инвентаризации благоустроенных дворовых и общественных территорий на территории Полтавского сельского поселения </w:t>
      </w:r>
    </w:p>
    <w:p w:rsidR="00E61786" w:rsidRPr="00110581" w:rsidRDefault="00E61786" w:rsidP="00E61786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10581">
        <w:rPr>
          <w:rFonts w:ascii="Times New Roman" w:hAnsi="Times New Roman"/>
          <w:b/>
          <w:sz w:val="28"/>
          <w:szCs w:val="28"/>
        </w:rPr>
        <w:t>Красноармейского района</w:t>
      </w:r>
    </w:p>
    <w:p w:rsidR="00E61786" w:rsidRPr="00110581" w:rsidRDefault="00E61786" w:rsidP="00E61786">
      <w:pPr>
        <w:pStyle w:val="aa"/>
        <w:jc w:val="center"/>
        <w:rPr>
          <w:rFonts w:ascii="Times New Roman" w:hAnsi="Times New Roman"/>
          <w:b/>
        </w:rPr>
      </w:pPr>
    </w:p>
    <w:p w:rsidR="00E61786" w:rsidRPr="00785683" w:rsidRDefault="00E61786" w:rsidP="00E61786">
      <w:pPr>
        <w:tabs>
          <w:tab w:val="left" w:pos="851"/>
        </w:tabs>
        <w:jc w:val="center"/>
        <w:rPr>
          <w:color w:val="000000"/>
          <w:sz w:val="28"/>
          <w:szCs w:val="28"/>
        </w:rPr>
      </w:pPr>
      <w:r w:rsidRPr="00785683">
        <w:rPr>
          <w:color w:val="000000"/>
          <w:sz w:val="28"/>
          <w:szCs w:val="28"/>
        </w:rPr>
        <w:t>1. Общие положения</w:t>
      </w:r>
    </w:p>
    <w:p w:rsidR="00E61786" w:rsidRPr="00D237FA" w:rsidRDefault="00E61786" w:rsidP="00E61786">
      <w:pPr>
        <w:pStyle w:val="20"/>
        <w:shd w:val="clear" w:color="auto" w:fill="auto"/>
        <w:tabs>
          <w:tab w:val="left" w:pos="3478"/>
        </w:tabs>
        <w:spacing w:before="0" w:line="240" w:lineRule="auto"/>
        <w:ind w:left="3180"/>
        <w:jc w:val="left"/>
        <w:rPr>
          <w:b w:val="0"/>
          <w:sz w:val="28"/>
          <w:szCs w:val="28"/>
        </w:rPr>
      </w:pP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237FA">
        <w:rPr>
          <w:sz w:val="28"/>
          <w:szCs w:val="28"/>
        </w:rPr>
        <w:t>Настоящий Порядок инвентаризации</w:t>
      </w:r>
      <w:r>
        <w:rPr>
          <w:sz w:val="28"/>
          <w:szCs w:val="28"/>
        </w:rPr>
        <w:t xml:space="preserve"> благоустроенных</w:t>
      </w:r>
      <w:r w:rsidRPr="00D237FA">
        <w:rPr>
          <w:sz w:val="28"/>
          <w:szCs w:val="28"/>
        </w:rPr>
        <w:t xml:space="preserve"> дворовых и общественных территорий </w:t>
      </w:r>
      <w:r>
        <w:rPr>
          <w:sz w:val="28"/>
          <w:szCs w:val="28"/>
        </w:rPr>
        <w:t xml:space="preserve">на территории Полтавского сельского поселения Красноармейского района </w:t>
      </w:r>
      <w:r w:rsidRPr="00D237FA">
        <w:rPr>
          <w:sz w:val="28"/>
          <w:szCs w:val="28"/>
        </w:rPr>
        <w:t xml:space="preserve">(далее - Порядок) разработан в соответствии </w:t>
      </w:r>
      <w:r>
        <w:rPr>
          <w:sz w:val="28"/>
          <w:szCs w:val="28"/>
        </w:rPr>
        <w:t xml:space="preserve">              </w:t>
      </w:r>
      <w:r w:rsidRPr="00D237FA">
        <w:rPr>
          <w:sz w:val="28"/>
          <w:szCs w:val="28"/>
        </w:rPr>
        <w:t xml:space="preserve">с постановлением Правительства Российской Федерации от 10 февраля </w:t>
      </w:r>
      <w:r>
        <w:rPr>
          <w:sz w:val="28"/>
          <w:szCs w:val="28"/>
        </w:rPr>
        <w:t xml:space="preserve">                  </w:t>
      </w:r>
      <w:r w:rsidRPr="00D237FA">
        <w:rPr>
          <w:sz w:val="28"/>
          <w:szCs w:val="28"/>
        </w:rPr>
        <w:t>2017 г</w:t>
      </w:r>
      <w:r>
        <w:rPr>
          <w:sz w:val="28"/>
          <w:szCs w:val="28"/>
        </w:rPr>
        <w:t xml:space="preserve">. </w:t>
      </w:r>
      <w:r w:rsidRPr="00D237FA">
        <w:rPr>
          <w:sz w:val="28"/>
          <w:szCs w:val="28"/>
        </w:rPr>
        <w:t xml:space="preserve"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</w:t>
      </w:r>
      <w:r>
        <w:rPr>
          <w:sz w:val="28"/>
          <w:szCs w:val="28"/>
        </w:rPr>
        <w:t xml:space="preserve"> и </w:t>
      </w:r>
      <w:r w:rsidRPr="00D237FA">
        <w:rPr>
          <w:sz w:val="28"/>
          <w:szCs w:val="28"/>
        </w:rPr>
        <w:t xml:space="preserve">муниципальных программ формирования современной городской среды» </w:t>
      </w:r>
      <w:r>
        <w:rPr>
          <w:sz w:val="28"/>
          <w:szCs w:val="28"/>
        </w:rPr>
        <w:t xml:space="preserve">  </w:t>
      </w:r>
      <w:r w:rsidRPr="00D237FA">
        <w:rPr>
          <w:sz w:val="28"/>
          <w:szCs w:val="28"/>
        </w:rPr>
        <w:t>и</w:t>
      </w:r>
      <w:proofErr w:type="gramEnd"/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237FA">
        <w:rPr>
          <w:sz w:val="28"/>
          <w:szCs w:val="28"/>
        </w:rPr>
        <w:t>регламентирует процедуру проведения инвентаризации</w:t>
      </w:r>
      <w:r>
        <w:rPr>
          <w:sz w:val="28"/>
          <w:szCs w:val="28"/>
        </w:rPr>
        <w:t xml:space="preserve"> </w:t>
      </w:r>
      <w:r w:rsidRPr="00D237FA">
        <w:rPr>
          <w:sz w:val="28"/>
          <w:szCs w:val="28"/>
        </w:rPr>
        <w:t>дворовой территории, общественной территории</w:t>
      </w:r>
      <w:r>
        <w:rPr>
          <w:sz w:val="28"/>
          <w:szCs w:val="28"/>
        </w:rPr>
        <w:t xml:space="preserve"> на территории Полтавского сельского поселения Красноармейского района.</w:t>
      </w:r>
    </w:p>
    <w:p w:rsidR="00E61786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Основными целями инвентаризации являются оценка текущего состояния дворовых и общественных территорий</w:t>
      </w:r>
      <w:r>
        <w:rPr>
          <w:sz w:val="28"/>
          <w:szCs w:val="28"/>
        </w:rPr>
        <w:t xml:space="preserve"> на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 Полтавского сельского поселения Красноармейского района</w:t>
      </w:r>
      <w:r w:rsidRPr="00D237FA">
        <w:rPr>
          <w:sz w:val="28"/>
          <w:szCs w:val="28"/>
        </w:rPr>
        <w:t xml:space="preserve"> (далее - объекты инвентаризации) для включения </w:t>
      </w:r>
      <w:r>
        <w:rPr>
          <w:sz w:val="28"/>
          <w:szCs w:val="28"/>
        </w:rPr>
        <w:t>в муниципальную программу «Формирование</w:t>
      </w:r>
      <w:r w:rsidRPr="00D237FA">
        <w:rPr>
          <w:sz w:val="28"/>
          <w:szCs w:val="28"/>
        </w:rPr>
        <w:t xml:space="preserve"> современной городской среды</w:t>
      </w:r>
      <w:r>
        <w:rPr>
          <w:sz w:val="28"/>
          <w:szCs w:val="28"/>
        </w:rPr>
        <w:t xml:space="preserve">» на территории Полтавского сельского поселения Красноармейского района </w:t>
      </w:r>
      <w:r w:rsidRPr="00D237F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D237FA">
        <w:rPr>
          <w:sz w:val="28"/>
          <w:szCs w:val="28"/>
        </w:rPr>
        <w:t xml:space="preserve"> 2018 - 202</w:t>
      </w:r>
      <w:r>
        <w:rPr>
          <w:sz w:val="28"/>
          <w:szCs w:val="28"/>
        </w:rPr>
        <w:t>4</w:t>
      </w:r>
      <w:r w:rsidRPr="00D237FA">
        <w:rPr>
          <w:sz w:val="28"/>
          <w:szCs w:val="28"/>
        </w:rPr>
        <w:t xml:space="preserve"> годы всех нуждающихся в благоустройстве территорий.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E61786" w:rsidRDefault="00E61786" w:rsidP="00E6178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" w:name="bookmark0"/>
      <w:r w:rsidRPr="00D237FA">
        <w:rPr>
          <w:b w:val="0"/>
          <w:sz w:val="28"/>
          <w:szCs w:val="28"/>
        </w:rPr>
        <w:t>Порядок проведения инвентаризации</w:t>
      </w:r>
      <w:bookmarkEnd w:id="1"/>
    </w:p>
    <w:p w:rsidR="00E61786" w:rsidRPr="00D237FA" w:rsidRDefault="00E61786" w:rsidP="00E61786">
      <w:pPr>
        <w:pStyle w:val="10"/>
        <w:keepNext/>
        <w:keepLines/>
        <w:shd w:val="clear" w:color="auto" w:fill="auto"/>
        <w:tabs>
          <w:tab w:val="left" w:pos="2457"/>
        </w:tabs>
        <w:spacing w:before="0" w:after="0" w:line="240" w:lineRule="auto"/>
        <w:ind w:firstLine="709"/>
        <w:rPr>
          <w:b w:val="0"/>
          <w:sz w:val="28"/>
          <w:szCs w:val="28"/>
        </w:rPr>
      </w:pP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tabs>
          <w:tab w:val="left" w:pos="120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Инвентаризация проводится в соответствии с графиком, утверждаемым </w:t>
      </w:r>
      <w:r>
        <w:rPr>
          <w:sz w:val="28"/>
          <w:szCs w:val="28"/>
        </w:rPr>
        <w:t>постановлением администрации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Полтавского сельского поселения Красноармейского района (далее – график)</w:t>
      </w:r>
      <w:r w:rsidRPr="00D237FA">
        <w:rPr>
          <w:sz w:val="28"/>
          <w:szCs w:val="28"/>
        </w:rPr>
        <w:t>.</w:t>
      </w: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tabs>
          <w:tab w:val="left" w:pos="120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Инвентар</w:t>
      </w:r>
      <w:r>
        <w:rPr>
          <w:sz w:val="28"/>
          <w:szCs w:val="28"/>
        </w:rPr>
        <w:t xml:space="preserve">изация осуществляется комиссией, утверждаемой 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Полтавского сельского поселения </w:t>
      </w:r>
      <w:r w:rsidRPr="00D237FA">
        <w:rPr>
          <w:sz w:val="28"/>
          <w:szCs w:val="28"/>
        </w:rPr>
        <w:t>(далее - комиссия).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Для участия в инвентаризации с учетом вида инвентаризуемого объекта приглашаются: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представители органов</w:t>
      </w:r>
      <w:r w:rsidRPr="00D237FA">
        <w:rPr>
          <w:sz w:val="28"/>
          <w:szCs w:val="28"/>
        </w:rPr>
        <w:t xml:space="preserve"> местного самоуправления; представители территориального общественного самоуправления; представители собственников помещений в многоквартирных домах, уполномоченные на участие в работе комиссии решением общего собрания собственников;</w:t>
      </w:r>
    </w:p>
    <w:p w:rsidR="00E61786" w:rsidRPr="00D237FA" w:rsidRDefault="00E61786" w:rsidP="00E61786">
      <w:pPr>
        <w:pStyle w:val="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представители организаций, осуществляющих управление многоквартирным домом, территория которого подлежит инвентаризации</w:t>
      </w:r>
      <w:r>
        <w:rPr>
          <w:sz w:val="28"/>
          <w:szCs w:val="28"/>
        </w:rPr>
        <w:t>.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К работе комиссии могут привлекаться граждане, представители общественных организаций (объединений).</w:t>
      </w: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Инвентаризация проводится путем натурного обследования объектов инвентаризации и расположенных на них элементов благоустройства.</w:t>
      </w: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 ходе проведения инвентаризации осуществляется: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237FA">
        <w:rPr>
          <w:sz w:val="28"/>
          <w:szCs w:val="28"/>
        </w:rPr>
        <w:t>выявление фактического наличия объектов инвентаризации, их идентифицирующих характеристик (адрес, кадастро</w:t>
      </w:r>
      <w:r>
        <w:rPr>
          <w:sz w:val="28"/>
          <w:szCs w:val="28"/>
        </w:rPr>
        <w:t>вый номер, границы, площадь и другое</w:t>
      </w:r>
      <w:r w:rsidRPr="00D237FA">
        <w:rPr>
          <w:sz w:val="28"/>
          <w:szCs w:val="28"/>
        </w:rPr>
        <w:t>) и сопоставления последних с учетными данными;</w:t>
      </w:r>
      <w:proofErr w:type="gramEnd"/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формирование единой базы данных об установленном оборудовании на объектах инвентаризации;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определение технического состояния объектов инвентаризации </w:t>
      </w:r>
      <w:r>
        <w:rPr>
          <w:sz w:val="28"/>
          <w:szCs w:val="28"/>
        </w:rPr>
        <w:t xml:space="preserve">                </w:t>
      </w:r>
      <w:r w:rsidRPr="00D237FA">
        <w:rPr>
          <w:sz w:val="28"/>
          <w:szCs w:val="28"/>
        </w:rPr>
        <w:t>и возможности их эксплуатации;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проведение визуального и функционального осмотра оборудования </w:t>
      </w:r>
      <w:r>
        <w:rPr>
          <w:sz w:val="28"/>
          <w:szCs w:val="28"/>
        </w:rPr>
        <w:t xml:space="preserve">         </w:t>
      </w:r>
      <w:r w:rsidRPr="00D237FA">
        <w:rPr>
          <w:sz w:val="28"/>
          <w:szCs w:val="28"/>
        </w:rPr>
        <w:t>и элементов благоустройства</w:t>
      </w:r>
      <w:r>
        <w:rPr>
          <w:sz w:val="28"/>
          <w:szCs w:val="28"/>
        </w:rPr>
        <w:t>,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</w:t>
      </w:r>
      <w:r w:rsidRPr="00D237FA">
        <w:rPr>
          <w:sz w:val="28"/>
          <w:szCs w:val="28"/>
        </w:rPr>
        <w:t xml:space="preserve"> на объектах инвентаризации</w:t>
      </w:r>
      <w:r>
        <w:rPr>
          <w:sz w:val="28"/>
          <w:szCs w:val="28"/>
        </w:rPr>
        <w:t>,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D237FA">
        <w:rPr>
          <w:sz w:val="28"/>
          <w:szCs w:val="28"/>
        </w:rPr>
        <w:t>с целью оценки рабочего состояния, степени изношенности;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выявление наличия технической документации на объекты инвентаризации;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приведение учетных данных в соответствие с фактическими параметрами объектов инвентаризации;</w:t>
      </w:r>
    </w:p>
    <w:p w:rsidR="00E61786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выявление всех правообладателей объектов инвентаризации;</w:t>
      </w:r>
    </w:p>
    <w:p w:rsidR="00E61786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</w:t>
      </w:r>
      <w:r>
        <w:rPr>
          <w:sz w:val="28"/>
          <w:szCs w:val="28"/>
        </w:rPr>
        <w:t>ние иных показателей.</w:t>
      </w:r>
    </w:p>
    <w:p w:rsidR="00E61786" w:rsidRPr="0071590C" w:rsidRDefault="00E61786" w:rsidP="00E61786">
      <w:pPr>
        <w:pStyle w:val="3"/>
        <w:shd w:val="clear" w:color="auto" w:fill="auto"/>
        <w:spacing w:after="0" w:line="240" w:lineRule="auto"/>
        <w:ind w:left="851" w:firstLine="709"/>
        <w:jc w:val="both"/>
        <w:rPr>
          <w:sz w:val="16"/>
          <w:szCs w:val="16"/>
        </w:rPr>
      </w:pPr>
    </w:p>
    <w:p w:rsidR="00E61786" w:rsidRDefault="00E61786" w:rsidP="00E6178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2" w:name="bookmark1"/>
      <w:r w:rsidRPr="008C7E9F">
        <w:rPr>
          <w:b w:val="0"/>
          <w:sz w:val="28"/>
          <w:szCs w:val="28"/>
        </w:rPr>
        <w:t>Оформление результатов инвентаризации</w:t>
      </w:r>
      <w:bookmarkEnd w:id="2"/>
    </w:p>
    <w:p w:rsidR="00E61786" w:rsidRPr="0071590C" w:rsidRDefault="00E61786" w:rsidP="00E61786">
      <w:pPr>
        <w:pStyle w:val="10"/>
        <w:keepNext/>
        <w:keepLines/>
        <w:shd w:val="clear" w:color="auto" w:fill="auto"/>
        <w:tabs>
          <w:tab w:val="left" w:pos="567"/>
        </w:tabs>
        <w:spacing w:before="0" w:after="0" w:line="240" w:lineRule="auto"/>
        <w:ind w:firstLine="709"/>
        <w:rPr>
          <w:b w:val="0"/>
          <w:sz w:val="18"/>
          <w:szCs w:val="18"/>
        </w:rPr>
      </w:pP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По итогам проведения инвентаризации составляется Паспорт благоустройства объекта инвентаризации, оформляемый в зависимости от объекта инвентаризац</w:t>
      </w:r>
      <w:r>
        <w:rPr>
          <w:sz w:val="28"/>
          <w:szCs w:val="28"/>
        </w:rPr>
        <w:t xml:space="preserve">ии, в соответствии с приложением  1, 2 </w:t>
      </w:r>
      <w:r w:rsidRPr="00D237FA">
        <w:rPr>
          <w:sz w:val="28"/>
          <w:szCs w:val="28"/>
        </w:rPr>
        <w:t>к Порядку</w:t>
      </w:r>
      <w:r>
        <w:rPr>
          <w:sz w:val="28"/>
          <w:szCs w:val="28"/>
        </w:rPr>
        <w:t>,</w:t>
      </w:r>
      <w:r w:rsidRPr="00D23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D237FA">
        <w:rPr>
          <w:sz w:val="28"/>
          <w:szCs w:val="28"/>
        </w:rPr>
        <w:t>с приложением фотоматериалов объекта инвентаризации.</w:t>
      </w:r>
    </w:p>
    <w:p w:rsidR="00E61786" w:rsidRPr="00D237FA" w:rsidRDefault="00E61786" w:rsidP="00E61786">
      <w:pPr>
        <w:pStyle w:val="3"/>
        <w:numPr>
          <w:ilvl w:val="1"/>
          <w:numId w:val="3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Паспорт формируется с учетом следующих особенностей:</w:t>
      </w:r>
    </w:p>
    <w:p w:rsidR="00E61786" w:rsidRPr="00D237FA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не допускается пересечение границ территорий, указанных в Паспортах благоустройства объектов инвентаризации;</w:t>
      </w:r>
    </w:p>
    <w:p w:rsidR="00E61786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не допускается установление границ территорий, указанных в Паспортах объектов инвентаризации, приводящее к образованию неучтенных объектов;</w:t>
      </w:r>
    </w:p>
    <w:p w:rsidR="00E61786" w:rsidRDefault="00E61786" w:rsidP="00E6178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внесение сведений в Паспорт благоустройства объекта инвентаризации осуществляется с учетом возможности использования д</w:t>
      </w:r>
      <w:r>
        <w:rPr>
          <w:sz w:val="28"/>
          <w:szCs w:val="28"/>
        </w:rPr>
        <w:t>анных сведений для наполнения Г</w:t>
      </w:r>
      <w:r w:rsidRPr="00D237FA">
        <w:rPr>
          <w:sz w:val="28"/>
          <w:szCs w:val="28"/>
        </w:rPr>
        <w:t xml:space="preserve">осударственной информационной системы </w:t>
      </w:r>
      <w:r>
        <w:rPr>
          <w:sz w:val="28"/>
          <w:szCs w:val="28"/>
        </w:rPr>
        <w:t>ЖКХ</w:t>
      </w:r>
      <w:r w:rsidRPr="00D237FA">
        <w:rPr>
          <w:sz w:val="28"/>
          <w:szCs w:val="28"/>
        </w:rPr>
        <w:t>.</w:t>
      </w:r>
    </w:p>
    <w:p w:rsidR="009B6E85" w:rsidRDefault="009B6E85" w:rsidP="00E61786">
      <w:pPr>
        <w:jc w:val="both"/>
        <w:rPr>
          <w:sz w:val="28"/>
          <w:szCs w:val="28"/>
        </w:rPr>
      </w:pP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9B6E85" w:rsidRDefault="00E61786" w:rsidP="009B6E85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p w:rsidR="00E61786" w:rsidRDefault="00E61786" w:rsidP="00E61786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5B151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E61786" w:rsidRPr="005B1512" w:rsidRDefault="00E61786" w:rsidP="00E61786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</w:p>
    <w:p w:rsidR="00E61786" w:rsidRPr="005B1512" w:rsidRDefault="00E61786" w:rsidP="00E61786">
      <w:pPr>
        <w:pStyle w:val="aa"/>
        <w:tabs>
          <w:tab w:val="left" w:pos="510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5B1512">
        <w:rPr>
          <w:rFonts w:ascii="Times New Roman" w:hAnsi="Times New Roman"/>
          <w:sz w:val="28"/>
          <w:szCs w:val="28"/>
        </w:rPr>
        <w:t>к Порядку</w:t>
      </w:r>
    </w:p>
    <w:p w:rsidR="00E61786" w:rsidRPr="005B1512" w:rsidRDefault="00E61786" w:rsidP="00E61786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5B1512">
        <w:rPr>
          <w:rFonts w:ascii="Times New Roman" w:hAnsi="Times New Roman"/>
          <w:sz w:val="28"/>
          <w:szCs w:val="28"/>
        </w:rPr>
        <w:t xml:space="preserve">проведения инвентаризации благоустроенных дворовых и общественных территорий на территории Полтавского сельского поселения </w:t>
      </w:r>
    </w:p>
    <w:p w:rsidR="00E61786" w:rsidRPr="006B267F" w:rsidRDefault="00E61786" w:rsidP="00E61786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5B1512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61786" w:rsidRDefault="00E61786" w:rsidP="00E61786">
      <w:pPr>
        <w:ind w:left="4536"/>
        <w:jc w:val="center"/>
        <w:rPr>
          <w:sz w:val="28"/>
          <w:szCs w:val="28"/>
        </w:rPr>
      </w:pPr>
      <w:r w:rsidRPr="00854F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B062B3">
        <w:rPr>
          <w:sz w:val="28"/>
          <w:szCs w:val="28"/>
        </w:rPr>
        <w:t xml:space="preserve">        </w:t>
      </w:r>
      <w:r w:rsidRPr="00854F66">
        <w:rPr>
          <w:sz w:val="28"/>
          <w:szCs w:val="28"/>
        </w:rPr>
        <w:t xml:space="preserve">от </w:t>
      </w:r>
      <w:r w:rsidR="00B062B3">
        <w:rPr>
          <w:sz w:val="28"/>
          <w:szCs w:val="28"/>
        </w:rPr>
        <w:t>12.03.2021 г.</w:t>
      </w:r>
      <w:r w:rsidRPr="00854F66">
        <w:rPr>
          <w:sz w:val="28"/>
          <w:szCs w:val="28"/>
        </w:rPr>
        <w:t xml:space="preserve"> № </w:t>
      </w:r>
      <w:r w:rsidR="00B062B3">
        <w:rPr>
          <w:sz w:val="28"/>
          <w:szCs w:val="28"/>
        </w:rPr>
        <w:t>64</w:t>
      </w:r>
    </w:p>
    <w:p w:rsidR="00E61786" w:rsidRDefault="00E61786" w:rsidP="00E61786">
      <w:pPr>
        <w:ind w:left="4536"/>
        <w:rPr>
          <w:sz w:val="28"/>
          <w:szCs w:val="28"/>
        </w:rPr>
      </w:pPr>
    </w:p>
    <w:p w:rsidR="00E61786" w:rsidRPr="009E055C" w:rsidRDefault="00E61786" w:rsidP="00E61786">
      <w:pPr>
        <w:ind w:left="4536"/>
        <w:rPr>
          <w:sz w:val="28"/>
          <w:szCs w:val="28"/>
        </w:rPr>
      </w:pPr>
    </w:p>
    <w:p w:rsidR="00E61786" w:rsidRPr="005B1512" w:rsidRDefault="00E61786" w:rsidP="006A02D2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3" w:name="bookmark3"/>
      <w:r w:rsidRPr="005B1512">
        <w:rPr>
          <w:sz w:val="24"/>
          <w:szCs w:val="24"/>
        </w:rPr>
        <w:t>ПАСПОРТ</w:t>
      </w:r>
    </w:p>
    <w:p w:rsidR="00E61786" w:rsidRPr="005B1512" w:rsidRDefault="00E61786" w:rsidP="006A02D2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5B1512">
        <w:rPr>
          <w:sz w:val="24"/>
          <w:szCs w:val="24"/>
        </w:rPr>
        <w:t>благоустройства дворовой территории по состоянию</w:t>
      </w:r>
    </w:p>
    <w:p w:rsidR="00E61786" w:rsidRPr="005B1512" w:rsidRDefault="00E61786" w:rsidP="006A02D2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5B1512">
        <w:rPr>
          <w:sz w:val="24"/>
          <w:szCs w:val="24"/>
        </w:rPr>
        <w:t>на</w:t>
      </w:r>
      <w:bookmarkEnd w:id="3"/>
      <w:r w:rsidRPr="005B1512">
        <w:rPr>
          <w:sz w:val="24"/>
          <w:szCs w:val="24"/>
        </w:rPr>
        <w:t>___________________</w:t>
      </w:r>
    </w:p>
    <w:p w:rsidR="00E61786" w:rsidRPr="006E04FE" w:rsidRDefault="00E61786" w:rsidP="00E61786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E61786" w:rsidRPr="00D9234F" w:rsidRDefault="00E61786" w:rsidP="00E61786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234F">
        <w:rPr>
          <w:rFonts w:ascii="Times New Roman" w:hAnsi="Times New Roman" w:cs="Times New Roman"/>
          <w:b w:val="0"/>
          <w:sz w:val="24"/>
          <w:szCs w:val="24"/>
        </w:rPr>
        <w:t>Общие сведения о территории благоустройства</w:t>
      </w:r>
    </w:p>
    <w:tbl>
      <w:tblPr>
        <w:tblStyle w:val="a9"/>
        <w:tblW w:w="9639" w:type="dxa"/>
        <w:tblInd w:w="108" w:type="dxa"/>
        <w:tblLook w:val="04A0"/>
      </w:tblPr>
      <w:tblGrid>
        <w:gridCol w:w="594"/>
        <w:gridCol w:w="5457"/>
        <w:gridCol w:w="3588"/>
      </w:tblGrid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E61786" w:rsidRPr="00D9234F" w:rsidTr="00E61786">
        <w:trPr>
          <w:trHeight w:val="414"/>
        </w:trPr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ind w:left="-442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1.11.1</w:t>
            </w:r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b w:val="0"/>
                <w:sz w:val="24"/>
                <w:szCs w:val="24"/>
              </w:rPr>
              <w:t>Адрес многоквартирного жилого дома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b w:val="0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b w:val="0"/>
                <w:sz w:val="24"/>
                <w:szCs w:val="24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Style w:val="11"/>
                <w:b w:val="0"/>
                <w:sz w:val="24"/>
                <w:szCs w:val="24"/>
              </w:rPr>
            </w:pPr>
            <w:r w:rsidRPr="00D9234F">
              <w:rPr>
                <w:rStyle w:val="11"/>
                <w:b w:val="0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5457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Style w:val="11"/>
                <w:b w:val="0"/>
                <w:sz w:val="24"/>
                <w:szCs w:val="24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61786" w:rsidRPr="00D9234F" w:rsidRDefault="00E61786" w:rsidP="00E61786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4"/>
          <w:szCs w:val="24"/>
        </w:rPr>
      </w:pPr>
    </w:p>
    <w:p w:rsidR="00E61786" w:rsidRPr="00D9234F" w:rsidRDefault="00E61786" w:rsidP="00E61786">
      <w:pPr>
        <w:pStyle w:val="210"/>
        <w:numPr>
          <w:ilvl w:val="0"/>
          <w:numId w:val="4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234F">
        <w:rPr>
          <w:rFonts w:ascii="Times New Roman" w:hAnsi="Times New Roman" w:cs="Times New Roman"/>
          <w:b w:val="0"/>
          <w:sz w:val="24"/>
          <w:szCs w:val="24"/>
        </w:rPr>
        <w:t>Характеристика благоустройства</w:t>
      </w: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594"/>
        <w:gridCol w:w="4509"/>
        <w:gridCol w:w="1418"/>
        <w:gridCol w:w="1559"/>
        <w:gridCol w:w="1559"/>
      </w:tblGrid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Требует ремонта дорожное покрытие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right="28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Наличие парковочных мест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Наличие достаточного освещения территории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  <w:vMerge w:val="restart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  <w:vMerge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  <w:vMerge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- площадь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Наличие оборудованной контейнерной площадки (</w:t>
            </w:r>
            <w:proofErr w:type="gramStart"/>
            <w:r w:rsidRPr="00D9234F">
              <w:rPr>
                <w:rStyle w:val="11"/>
                <w:sz w:val="24"/>
                <w:szCs w:val="24"/>
              </w:rPr>
              <w:t>выделенная</w:t>
            </w:r>
            <w:proofErr w:type="gramEnd"/>
            <w:r w:rsidRPr="00D9234F">
              <w:rPr>
                <w:rStyle w:val="11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2.6</w:t>
            </w:r>
          </w:p>
        </w:tc>
        <w:tc>
          <w:tcPr>
            <w:tcW w:w="4509" w:type="dxa"/>
            <w:vAlign w:val="center"/>
          </w:tcPr>
          <w:p w:rsidR="00E61786" w:rsidRPr="00CD32D6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9234F">
              <w:rPr>
                <w:rStyle w:val="11"/>
                <w:sz w:val="24"/>
                <w:szCs w:val="24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61786" w:rsidRPr="00D9234F" w:rsidTr="00E61786">
        <w:tc>
          <w:tcPr>
            <w:tcW w:w="594" w:type="dxa"/>
            <w:vMerge w:val="restart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2.7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Характеристика освещения: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  <w:vMerge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  <w:vMerge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- достаточность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D9234F" w:rsidTr="00E61786">
        <w:tc>
          <w:tcPr>
            <w:tcW w:w="594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234F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4509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D9234F">
              <w:rPr>
                <w:rStyle w:val="Exact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D9234F">
              <w:rPr>
                <w:rStyle w:val="Exact"/>
                <w:sz w:val="24"/>
                <w:szCs w:val="24"/>
              </w:rPr>
              <w:t>маломобильных</w:t>
            </w:r>
            <w:proofErr w:type="spellEnd"/>
            <w:r w:rsidRPr="00D9234F">
              <w:rPr>
                <w:rStyle w:val="Exact"/>
                <w:sz w:val="24"/>
                <w:szCs w:val="24"/>
              </w:rPr>
              <w:t xml:space="preserve"> групп населения (опорных поручней, специального оборудования на детских и спортивных </w:t>
            </w:r>
            <w:r w:rsidRPr="00D9234F">
              <w:rPr>
                <w:rStyle w:val="Exact"/>
                <w:sz w:val="24"/>
                <w:szCs w:val="24"/>
              </w:rPr>
              <w:lastRenderedPageBreak/>
              <w:t>площадках; спусков, пандусов для обеспечения беспрепятственного перемещения)</w:t>
            </w:r>
          </w:p>
        </w:tc>
        <w:tc>
          <w:tcPr>
            <w:tcW w:w="1418" w:type="dxa"/>
            <w:vAlign w:val="center"/>
          </w:tcPr>
          <w:p w:rsidR="00E61786" w:rsidRPr="00D9234F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rStyle w:val="11"/>
                <w:sz w:val="24"/>
                <w:szCs w:val="24"/>
              </w:rPr>
            </w:pPr>
            <w:r w:rsidRPr="00D9234F">
              <w:rPr>
                <w:rStyle w:val="11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D9234F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61786" w:rsidRDefault="00E61786" w:rsidP="00E61786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Классификация элементов благоустройства</w:t>
      </w:r>
    </w:p>
    <w:tbl>
      <w:tblPr>
        <w:tblStyle w:val="a9"/>
        <w:tblW w:w="9639" w:type="dxa"/>
        <w:tblInd w:w="108" w:type="dxa"/>
        <w:tblLayout w:type="fixed"/>
        <w:tblLook w:val="04A0"/>
      </w:tblPr>
      <w:tblGrid>
        <w:gridCol w:w="1843"/>
        <w:gridCol w:w="1843"/>
        <w:gridCol w:w="1843"/>
        <w:gridCol w:w="4110"/>
      </w:tblGrid>
      <w:tr w:rsidR="00E61786" w:rsidTr="00E61786"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Подкласс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показателей</w:t>
            </w:r>
          </w:p>
        </w:tc>
      </w:tr>
      <w:tr w:rsidR="00E61786" w:rsidTr="00E61786"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Строение</w:t>
            </w: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МКД, ИЖС, Блокированный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капитальное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tabs>
                <w:tab w:val="left" w:pos="3578"/>
              </w:tabs>
              <w:spacing w:line="240" w:lineRule="auto"/>
              <w:ind w:right="499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Гараж, офисное здание, магазин, трансформаторная подстанция, хозяйственная постройка, туалет, учреждение культуры, учреждение образования, лечебное учреждение, тепловой пункт, незавершенный, заброшенный, иное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некапитальное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орговый павильон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гараж, хозяйственный  объект, навес для автомобилей, трансформаторная подстанция, иное</w:t>
            </w:r>
          </w:p>
        </w:tc>
      </w:tr>
      <w:tr w:rsidR="00E61786" w:rsidTr="00E61786"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Элементы озеленения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Газон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Обыкновенный, партерный, разнотравный, луговой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Цветник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Клумба, горка, палисадник, подвесной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rPr>
          <w:trHeight w:val="2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Вечнозеленое, листопадное неплодовое, листопадное плодовое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1м, 1-2м, 2-4м, более 4 метров</w:t>
            </w:r>
          </w:p>
        </w:tc>
      </w:tr>
      <w:tr w:rsidR="00E61786" w:rsidTr="00E61786">
        <w:trPr>
          <w:trHeight w:val="6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Живая изгородь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Листопадные кустарники, вечнозеленые кустарники, цветущие, вьющиеся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Техника ухода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Формированная, свободно растущая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Кустарник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Листопадный, вечнозеленый, цветущий, плодовый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Вертикальное озеленение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Плоскостные и линейные</w:t>
            </w: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Автопарковка</w:t>
            </w:r>
            <w:proofErr w:type="spellEnd"/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выделенных парковочных мест для инвалидов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брусчатка, газонная решетка, грунт,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незначительные повреждения,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обозначения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Разметка и знак, только разметка, только знак, отсутствует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Габариты места парковки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 площадка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Грунт, газон, полимерное, плиточное,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Возрастная группа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3-6 лет, 7-16 лет,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универсальная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Площадка для выгула собак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восстановления</w:t>
            </w:r>
          </w:p>
        </w:tc>
      </w:tr>
      <w:tr w:rsidR="00E61786" w:rsidTr="00E61786">
        <w:trPr>
          <w:trHeight w:val="804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ограждения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529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Спортивная площадка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E61786" w:rsidTr="00E61786"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спорта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Футбол, теннис, волейбол, хоккей, баскетбол, экстремальный вид спорта,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другое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Освещение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Специальное освещение, только за счет дворовых фонарей, освещение отсутствует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Велодорожка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дорожки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требует обслуживания,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Контейнерная площадка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грунт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Наличие места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крупно-габаритных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отходов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контейнеров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Велопарковка</w:t>
            </w:r>
            <w:proofErr w:type="spellEnd"/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Тротуар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плитка, брусчатка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Фотографии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Накопитель твердых коммунальных отходов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Контейнер, бункер, урна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бетон,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Вместимость, куб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727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Оснащение детских площадок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Песочница, карусель, горка, качалка, домик, балансир, комплексный объект,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опор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сидения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подвеса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Веревочный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цепной, жесткий, иное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319"/>
        </w:trPr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rPr>
          <w:trHeight w:val="561"/>
        </w:trPr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Скамья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покрытия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Окрашено, требует окраски, окраска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спинки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Есть, нет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Стол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прямоугольный, круглый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шахматный, теннисный, декоративны, универсальный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Спортивный инвентарь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Тренажер, параллельные брусья, турник, шведская стенка,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Беседка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Терраса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Навес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Фонтан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Иное</w:t>
            </w: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Пандус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Перепад высоты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Является ли откидным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Устройство ограждения пути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проезда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устройства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Шлагбаум, ворота, цепь, парковочный столбик,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бетон,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Механизация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Светильник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Ртутный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галогеновый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люминесцентные, накаливания, светодиодные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 опоры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настенные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опоры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Металлическая, деревянная,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бетонная, настенная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Информацион-ный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стенд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Ограждение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Сплошное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с просветами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Водоем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Пруд, каскад, ручей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подземных коммуникаций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связи, канализационный колодец, колодец водоснабжения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Опоры ЛЭП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</w:tbl>
    <w:p w:rsidR="00E61786" w:rsidRPr="009E055C" w:rsidRDefault="00E61786" w:rsidP="00E61786">
      <w:pPr>
        <w:pStyle w:val="21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1786" w:rsidRPr="00354A53" w:rsidRDefault="00E61786" w:rsidP="00E61786">
      <w:pPr>
        <w:pStyle w:val="21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54A53">
        <w:rPr>
          <w:rFonts w:ascii="Times New Roman" w:hAnsi="Times New Roman" w:cs="Times New Roman"/>
          <w:b w:val="0"/>
          <w:sz w:val="24"/>
          <w:szCs w:val="24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 </w:t>
      </w:r>
      <w:proofErr w:type="gramStart"/>
      <w:r w:rsidRPr="00354A53">
        <w:rPr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 w:rsidRPr="00354A5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61786" w:rsidRPr="00354A53" w:rsidRDefault="00E61786" w:rsidP="00E61786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E61786" w:rsidRPr="00354A53" w:rsidRDefault="00E61786" w:rsidP="00E61786">
      <w:pPr>
        <w:pStyle w:val="af0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54A53">
        <w:rPr>
          <w:rFonts w:ascii="Times New Roman" w:hAnsi="Times New Roman" w:cs="Times New Roman"/>
          <w:b w:val="0"/>
          <w:sz w:val="24"/>
          <w:szCs w:val="24"/>
        </w:rPr>
        <w:t xml:space="preserve">Дата проведения инвентаризации: </w:t>
      </w:r>
      <w:r w:rsidRPr="00B062B3">
        <w:rPr>
          <w:rStyle w:val="af1"/>
          <w:rFonts w:ascii="Times New Roman" w:hAnsi="Times New Roman" w:cs="Times New Roman"/>
          <w:sz w:val="24"/>
          <w:szCs w:val="24"/>
        </w:rPr>
        <w:t>«____»____________</w:t>
      </w:r>
      <w:r w:rsidRPr="00B062B3">
        <w:rPr>
          <w:rStyle w:val="af1"/>
          <w:rFonts w:ascii="Times New Roman" w:hAnsi="Times New Roman" w:cs="Times New Roman"/>
          <w:sz w:val="24"/>
          <w:szCs w:val="24"/>
        </w:rPr>
        <w:tab/>
        <w:t>2021</w:t>
      </w:r>
      <w:r w:rsidRPr="00B062B3">
        <w:rPr>
          <w:rStyle w:val="af1"/>
          <w:rFonts w:ascii="Times New Roman" w:hAnsi="Times New Roman" w:cs="Times New Roman"/>
          <w:sz w:val="24"/>
          <w:szCs w:val="24"/>
        </w:rPr>
        <w:tab/>
        <w:t>г.</w:t>
      </w:r>
    </w:p>
    <w:p w:rsidR="00E61786" w:rsidRDefault="00E61786" w:rsidP="00E61786">
      <w:pPr>
        <w:pStyle w:val="af0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>Председатель комиссии 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(Ф.И.О)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Секретарь комиссии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(Ф.И.О)</w:t>
      </w:r>
    </w:p>
    <w:p w:rsidR="00E61786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>Члены комиссии: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 (подпись)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>Председатель ТОС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 (Ф.И.О)</w:t>
      </w:r>
    </w:p>
    <w:p w:rsidR="00E61786" w:rsidRDefault="00E61786" w:rsidP="00E61786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jc w:val="left"/>
        <w:rPr>
          <w:b w:val="0"/>
          <w:sz w:val="28"/>
          <w:szCs w:val="28"/>
        </w:rPr>
      </w:pPr>
    </w:p>
    <w:p w:rsidR="00E61786" w:rsidRDefault="00E61786" w:rsidP="00E61786">
      <w:pPr>
        <w:jc w:val="both"/>
        <w:rPr>
          <w:sz w:val="28"/>
          <w:szCs w:val="28"/>
        </w:rPr>
      </w:pP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61786" w:rsidRPr="00CD32D6" w:rsidRDefault="00E61786" w:rsidP="00E61786">
      <w:pPr>
        <w:jc w:val="both"/>
        <w:rPr>
          <w:sz w:val="28"/>
          <w:szCs w:val="28"/>
        </w:rPr>
        <w:sectPr w:rsidR="00E61786" w:rsidRPr="00CD32D6" w:rsidSect="00E61786">
          <w:headerReference w:type="default" r:id="rId9"/>
          <w:pgSz w:w="11909" w:h="16838"/>
          <w:pgMar w:top="1134" w:right="568" w:bottom="851" w:left="1701" w:header="0" w:footer="6" w:gutter="0"/>
          <w:cols w:space="720"/>
          <w:noEndnote/>
          <w:titlePg/>
          <w:docGrid w:linePitch="360"/>
        </w:sectPr>
      </w:pPr>
      <w:r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p w:rsidR="00E61786" w:rsidRDefault="00E61786" w:rsidP="00E61786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5B1512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</w:p>
    <w:p w:rsidR="00E61786" w:rsidRPr="005B1512" w:rsidRDefault="00E61786" w:rsidP="00E61786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</w:p>
    <w:p w:rsidR="00E61786" w:rsidRPr="005B1512" w:rsidRDefault="00E61786" w:rsidP="00E61786">
      <w:pPr>
        <w:pStyle w:val="aa"/>
        <w:tabs>
          <w:tab w:val="left" w:pos="510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5B1512">
        <w:rPr>
          <w:rFonts w:ascii="Times New Roman" w:hAnsi="Times New Roman"/>
          <w:sz w:val="28"/>
          <w:szCs w:val="28"/>
        </w:rPr>
        <w:t>к Порядку</w:t>
      </w:r>
    </w:p>
    <w:p w:rsidR="00E61786" w:rsidRPr="005B1512" w:rsidRDefault="00E61786" w:rsidP="00E61786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5B1512">
        <w:rPr>
          <w:rFonts w:ascii="Times New Roman" w:hAnsi="Times New Roman"/>
          <w:sz w:val="28"/>
          <w:szCs w:val="28"/>
        </w:rPr>
        <w:t xml:space="preserve">проведения инвентаризации благоустроенных дворовых и общественных территорий на территории Полтавского сельского поселения </w:t>
      </w:r>
    </w:p>
    <w:p w:rsidR="00E61786" w:rsidRPr="006B267F" w:rsidRDefault="00E61786" w:rsidP="00E61786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5B1512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61786" w:rsidRDefault="00E61786" w:rsidP="00E61786">
      <w:pPr>
        <w:ind w:left="4536"/>
        <w:jc w:val="center"/>
        <w:rPr>
          <w:sz w:val="28"/>
          <w:szCs w:val="28"/>
        </w:rPr>
      </w:pPr>
      <w:r w:rsidRPr="00854F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B062B3">
        <w:rPr>
          <w:sz w:val="28"/>
          <w:szCs w:val="28"/>
        </w:rPr>
        <w:t xml:space="preserve">         </w:t>
      </w:r>
      <w:r w:rsidRPr="00854F66">
        <w:rPr>
          <w:sz w:val="28"/>
          <w:szCs w:val="28"/>
        </w:rPr>
        <w:t xml:space="preserve">от </w:t>
      </w:r>
      <w:r w:rsidR="00B062B3">
        <w:rPr>
          <w:sz w:val="28"/>
          <w:szCs w:val="28"/>
        </w:rPr>
        <w:t>12.03.2021 г.</w:t>
      </w:r>
      <w:r w:rsidRPr="00854F66">
        <w:rPr>
          <w:sz w:val="28"/>
          <w:szCs w:val="28"/>
        </w:rPr>
        <w:t xml:space="preserve"> № </w:t>
      </w:r>
      <w:r w:rsidR="00B062B3">
        <w:rPr>
          <w:sz w:val="28"/>
          <w:szCs w:val="28"/>
        </w:rPr>
        <w:t>64</w:t>
      </w:r>
    </w:p>
    <w:p w:rsidR="00E61786" w:rsidRDefault="00E61786" w:rsidP="00E61786">
      <w:pPr>
        <w:ind w:left="4536"/>
        <w:rPr>
          <w:sz w:val="28"/>
          <w:szCs w:val="28"/>
        </w:rPr>
      </w:pPr>
    </w:p>
    <w:p w:rsidR="00E61786" w:rsidRPr="009E055C" w:rsidRDefault="00E61786" w:rsidP="00E61786">
      <w:pPr>
        <w:ind w:left="4536"/>
        <w:rPr>
          <w:sz w:val="28"/>
          <w:szCs w:val="28"/>
        </w:rPr>
      </w:pPr>
    </w:p>
    <w:p w:rsidR="00E61786" w:rsidRPr="004D4A15" w:rsidRDefault="00E61786" w:rsidP="00E61786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4D4A15">
        <w:rPr>
          <w:sz w:val="24"/>
          <w:szCs w:val="24"/>
        </w:rPr>
        <w:t>ПАСПОРТ</w:t>
      </w:r>
    </w:p>
    <w:p w:rsidR="00E61786" w:rsidRPr="004D4A15" w:rsidRDefault="00E61786" w:rsidP="00E61786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4D4A15">
        <w:rPr>
          <w:sz w:val="24"/>
          <w:szCs w:val="24"/>
        </w:rPr>
        <w:t>благоустройства общественной территории по состоянию</w:t>
      </w:r>
    </w:p>
    <w:p w:rsidR="00E61786" w:rsidRPr="004D4A15" w:rsidRDefault="00E61786" w:rsidP="00E61786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4D4A15">
        <w:rPr>
          <w:sz w:val="24"/>
          <w:szCs w:val="24"/>
        </w:rPr>
        <w:t xml:space="preserve"> на___________________</w:t>
      </w:r>
    </w:p>
    <w:p w:rsidR="00E61786" w:rsidRPr="001D3A9C" w:rsidRDefault="00E61786" w:rsidP="00E61786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b w:val="0"/>
          <w:sz w:val="24"/>
          <w:szCs w:val="24"/>
        </w:rPr>
      </w:pPr>
    </w:p>
    <w:p w:rsidR="00E61786" w:rsidRPr="001D3A9C" w:rsidRDefault="00E61786" w:rsidP="00E61786">
      <w:pPr>
        <w:pStyle w:val="210"/>
        <w:numPr>
          <w:ilvl w:val="0"/>
          <w:numId w:val="5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3A9C">
        <w:rPr>
          <w:rFonts w:ascii="Times New Roman" w:hAnsi="Times New Roman" w:cs="Times New Roman"/>
          <w:b w:val="0"/>
          <w:sz w:val="24"/>
          <w:szCs w:val="24"/>
        </w:rPr>
        <w:t>Общие сведения о территории благоустройства</w:t>
      </w:r>
    </w:p>
    <w:tbl>
      <w:tblPr>
        <w:tblStyle w:val="a9"/>
        <w:tblW w:w="9639" w:type="dxa"/>
        <w:tblInd w:w="108" w:type="dxa"/>
        <w:tblLook w:val="04A0"/>
      </w:tblPr>
      <w:tblGrid>
        <w:gridCol w:w="594"/>
        <w:gridCol w:w="5457"/>
        <w:gridCol w:w="3588"/>
      </w:tblGrid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ind w:left="-4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1.11.1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территории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rPr>
          <w:trHeight w:val="932"/>
        </w:trPr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Style w:val="11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1.6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594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1.7</w:t>
            </w:r>
          </w:p>
        </w:tc>
        <w:tc>
          <w:tcPr>
            <w:tcW w:w="5457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Style w:val="11"/>
                <w:b w:val="0"/>
                <w:sz w:val="24"/>
                <w:szCs w:val="24"/>
              </w:rPr>
            </w:pPr>
            <w:r w:rsidRPr="001D3A9C">
              <w:rPr>
                <w:rStyle w:val="11"/>
                <w:b w:val="0"/>
                <w:sz w:val="24"/>
                <w:szCs w:val="24"/>
              </w:rPr>
              <w:t>Численность населения, имеющего удобный пешеходный доступ к основным площадкам территории, чел.</w:t>
            </w:r>
          </w:p>
        </w:tc>
        <w:tc>
          <w:tcPr>
            <w:tcW w:w="3588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61786" w:rsidRPr="001D3A9C" w:rsidRDefault="00E61786" w:rsidP="00E61786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4"/>
          <w:szCs w:val="24"/>
        </w:rPr>
      </w:pPr>
    </w:p>
    <w:p w:rsidR="00E61786" w:rsidRPr="001D3A9C" w:rsidRDefault="00E61786" w:rsidP="00E61786">
      <w:pPr>
        <w:pStyle w:val="210"/>
        <w:numPr>
          <w:ilvl w:val="0"/>
          <w:numId w:val="5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D3A9C">
        <w:rPr>
          <w:rFonts w:ascii="Times New Roman" w:hAnsi="Times New Roman" w:cs="Times New Roman"/>
          <w:b w:val="0"/>
          <w:sz w:val="24"/>
          <w:szCs w:val="24"/>
        </w:rPr>
        <w:t>Характеристика благоустройства</w:t>
      </w: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709"/>
        <w:gridCol w:w="4111"/>
        <w:gridCol w:w="1559"/>
        <w:gridCol w:w="1559"/>
        <w:gridCol w:w="1701"/>
      </w:tblGrid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proofErr w:type="spellStart"/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Требует ремонта дорожное покрытие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right="28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Наличие достаточного освещения территории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 w:val="restart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/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площадь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Наличие оборудованной контейнерной площадки (</w:t>
            </w:r>
            <w:proofErr w:type="gramStart"/>
            <w:r w:rsidRPr="001D3A9C">
              <w:rPr>
                <w:rStyle w:val="11"/>
                <w:sz w:val="24"/>
                <w:szCs w:val="24"/>
              </w:rPr>
              <w:t>выделенная</w:t>
            </w:r>
            <w:proofErr w:type="gramEnd"/>
            <w:r w:rsidRPr="001D3A9C">
              <w:rPr>
                <w:rStyle w:val="11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2.6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 xml:space="preserve">Достаточность озеленения (газонов, кустарников, деревьев, цветочного </w:t>
            </w:r>
            <w:r w:rsidRPr="001D3A9C">
              <w:rPr>
                <w:rStyle w:val="11"/>
                <w:sz w:val="24"/>
                <w:szCs w:val="24"/>
              </w:rPr>
              <w:lastRenderedPageBreak/>
              <w:t>оформления)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rStyle w:val="11"/>
                <w:b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 w:val="restart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Необходимо установить: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rStyle w:val="1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игровое оборудование</w:t>
            </w:r>
          </w:p>
        </w:tc>
        <w:tc>
          <w:tcPr>
            <w:tcW w:w="1559" w:type="dxa"/>
          </w:tcPr>
          <w:p w:rsidR="00E61786" w:rsidRPr="001D3A9C" w:rsidRDefault="00E61786" w:rsidP="00E61786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спортивное оборудование</w:t>
            </w:r>
          </w:p>
        </w:tc>
        <w:tc>
          <w:tcPr>
            <w:tcW w:w="1559" w:type="dxa"/>
          </w:tcPr>
          <w:p w:rsidR="00E61786" w:rsidRPr="001D3A9C" w:rsidRDefault="00E61786" w:rsidP="00E61786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светильники</w:t>
            </w:r>
          </w:p>
        </w:tc>
        <w:tc>
          <w:tcPr>
            <w:tcW w:w="1559" w:type="dxa"/>
          </w:tcPr>
          <w:p w:rsidR="00E61786" w:rsidRPr="001D3A9C" w:rsidRDefault="00E61786" w:rsidP="00E61786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скамьи</w:t>
            </w:r>
          </w:p>
        </w:tc>
        <w:tc>
          <w:tcPr>
            <w:tcW w:w="1559" w:type="dxa"/>
          </w:tcPr>
          <w:p w:rsidR="00E61786" w:rsidRPr="001D3A9C" w:rsidRDefault="00E61786" w:rsidP="00E61786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урны</w:t>
            </w:r>
          </w:p>
        </w:tc>
        <w:tc>
          <w:tcPr>
            <w:tcW w:w="1559" w:type="dxa"/>
          </w:tcPr>
          <w:p w:rsidR="00E61786" w:rsidRPr="001D3A9C" w:rsidRDefault="00E61786" w:rsidP="00E61786">
            <w:r w:rsidRPr="001D3A9C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 w:val="restart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2.9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Характеристика освещения: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/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  <w:vMerge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- достаточность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RPr="001D3A9C" w:rsidTr="00E61786">
        <w:tc>
          <w:tcPr>
            <w:tcW w:w="70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3A9C">
              <w:rPr>
                <w:rFonts w:ascii="Times New Roman" w:hAnsi="Times New Roman" w:cs="Times New Roman"/>
                <w:b w:val="0"/>
                <w:sz w:val="24"/>
                <w:szCs w:val="24"/>
              </w:rPr>
              <w:t>2.10</w:t>
            </w:r>
          </w:p>
        </w:tc>
        <w:tc>
          <w:tcPr>
            <w:tcW w:w="4111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sz w:val="24"/>
                <w:szCs w:val="24"/>
              </w:rPr>
            </w:pPr>
            <w:r w:rsidRPr="001D3A9C">
              <w:rPr>
                <w:rStyle w:val="Exact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1D3A9C">
              <w:rPr>
                <w:rStyle w:val="Exact"/>
                <w:sz w:val="24"/>
                <w:szCs w:val="24"/>
              </w:rPr>
              <w:t>маломобильных</w:t>
            </w:r>
            <w:proofErr w:type="spellEnd"/>
            <w:r w:rsidRPr="001D3A9C">
              <w:rPr>
                <w:rStyle w:val="Exact"/>
                <w:sz w:val="24"/>
                <w:szCs w:val="24"/>
              </w:rPr>
              <w:t xml:space="preserve">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59" w:type="dxa"/>
            <w:vAlign w:val="center"/>
          </w:tcPr>
          <w:p w:rsidR="00E61786" w:rsidRPr="001D3A9C" w:rsidRDefault="00E61786" w:rsidP="00E61786">
            <w:pPr>
              <w:pStyle w:val="3"/>
              <w:shd w:val="clear" w:color="auto" w:fill="auto"/>
              <w:spacing w:after="0" w:line="240" w:lineRule="auto"/>
              <w:rPr>
                <w:rStyle w:val="11"/>
                <w:sz w:val="24"/>
                <w:szCs w:val="24"/>
              </w:rPr>
            </w:pPr>
            <w:r w:rsidRPr="001D3A9C">
              <w:rPr>
                <w:rStyle w:val="11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786" w:rsidRPr="001D3A9C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61786" w:rsidRDefault="00E61786" w:rsidP="00E61786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E61786" w:rsidRPr="00962073" w:rsidRDefault="00E61786" w:rsidP="00E61786">
      <w:pPr>
        <w:pStyle w:val="210"/>
        <w:numPr>
          <w:ilvl w:val="0"/>
          <w:numId w:val="5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62073">
        <w:rPr>
          <w:rFonts w:ascii="Times New Roman" w:hAnsi="Times New Roman" w:cs="Times New Roman"/>
          <w:b w:val="0"/>
          <w:sz w:val="24"/>
          <w:szCs w:val="24"/>
        </w:rPr>
        <w:t>Классификация элементов благоустройства</w:t>
      </w:r>
    </w:p>
    <w:tbl>
      <w:tblPr>
        <w:tblStyle w:val="a9"/>
        <w:tblW w:w="9639" w:type="dxa"/>
        <w:tblInd w:w="108" w:type="dxa"/>
        <w:tblLayout w:type="fixed"/>
        <w:tblLook w:val="04A0"/>
      </w:tblPr>
      <w:tblGrid>
        <w:gridCol w:w="1843"/>
        <w:gridCol w:w="1843"/>
        <w:gridCol w:w="1843"/>
        <w:gridCol w:w="4110"/>
      </w:tblGrid>
      <w:tr w:rsidR="00E61786" w:rsidTr="00E61786"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Подкласс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показателей</w:t>
            </w:r>
          </w:p>
        </w:tc>
      </w:tr>
      <w:tr w:rsidR="00E61786" w:rsidTr="00E61786"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Строение</w:t>
            </w: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МКД, ИЖС, Блокированный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капитальное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tabs>
                <w:tab w:val="left" w:pos="3578"/>
              </w:tabs>
              <w:spacing w:line="240" w:lineRule="auto"/>
              <w:ind w:right="499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Гараж, офисное здание, магазин, трансформаторная подстанция, хозяйственная постройка, туалет, учреждение культуры, учреждение образования, лечебное учреждение, тепловой пункт, незавершенный, заброшенный, иное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некапитальное</w:t>
            </w: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4110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E61786" w:rsidRPr="002862F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орговый павильон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гараж, хозяйственный  объект, навес для автомобилей, трансформаторная подстанция, иное</w:t>
            </w:r>
          </w:p>
        </w:tc>
      </w:tr>
      <w:tr w:rsidR="00E61786" w:rsidTr="00E61786"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E61786" w:rsidTr="00E61786"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Элементы озеленения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Газон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6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Обыкновенный, партерный, разнотравный, луговой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Цветник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Клумба, горка, палисадник,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подвесной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rPr>
          <w:trHeight w:val="2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Вечнозеленое, листопадное неплодовое, листопадное плодовое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1м, 1-2м, 2-4м, более 4 метров</w:t>
            </w:r>
          </w:p>
        </w:tc>
      </w:tr>
      <w:tr w:rsidR="00E61786" w:rsidTr="00E61786">
        <w:trPr>
          <w:trHeight w:val="6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Живая изгородь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Листопадные кустарники, вечнозеленые кустарники, цветущие, вьющиеся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Техника ухода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Формированная, свободно растущая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Кустарник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Листопадный, вечнозеленый, цветущий, плодовый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Вертикальное озеленение</w:t>
            </w: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5C4BF0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Плоскостные и линейные</w:t>
            </w: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Автопарковка</w:t>
            </w:r>
            <w:proofErr w:type="spellEnd"/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выделенных парковочных мест для инвалидов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брусчатка, газонная решетка, грунт,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незначительные повреждения,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обозначения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Разметка и знак, только разметка, только знак, отсутствует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Габариты места парковки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 площадка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319"/>
        </w:trPr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rPr>
          <w:trHeight w:val="507"/>
        </w:trPr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Грунт, газон, полимерное, плиточное,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Возрастная группа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3-6 лет, 7-16 лет,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универсальная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Площадка для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выгула собак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восстановления</w:t>
            </w:r>
          </w:p>
        </w:tc>
      </w:tr>
      <w:tr w:rsidR="00E61786" w:rsidTr="00E61786">
        <w:trPr>
          <w:trHeight w:val="804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ограждения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529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Спортивная площадка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спорта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Футбол, теннис, волейбол, хоккей, баскетбол, экстремальный вид спорта,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другое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Освещение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Специальное освещение, только за счет дворовых фонарей, освещение отсутствует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Велодорожка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дорожки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Контейнерная площадка</w:t>
            </w: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грунт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Наличие места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крупно-габаритных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отходов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контейнеров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Велопарковка</w:t>
            </w:r>
            <w:proofErr w:type="spellEnd"/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Тротуар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плитка, брусчатка</w:t>
            </w:r>
          </w:p>
        </w:tc>
      </w:tr>
      <w:tr w:rsidR="00E61786" w:rsidTr="00E61786">
        <w:trPr>
          <w:trHeight w:val="571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Малые архитектурные формы</w:t>
            </w:r>
          </w:p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Накопитель твердых коммунальных отходов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Контейнер, бункер, урна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бетон,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Вместимость, куб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727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Оснащение детских площадок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Песочница, карусель, горка, качалка, домик, балансир, комплексный объект,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опор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сидения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подвеса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Веревочный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цепной, жесткий, иное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rPr>
          <w:trHeight w:val="561"/>
        </w:trPr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Скамья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спинки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Есть, нет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Стол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прямоугольный, круглый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шахматный, теннисный, декоративны, универсальный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Спортивный инвентарь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Тренажер, параллельные брусья, турник, шведская стенка,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Беседка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Терраса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Навес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Фонтан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Иное</w:t>
            </w: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Пандус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Перепад высоты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Является ли откидным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Устройство ограждения пути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проезда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устройства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Шлагбаум, ворота, цепь, парковочный столбик,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бетон,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Механизация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Светильник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Ртутный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галогеновый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люминесцентные, накаливания, светодиодные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 опоры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настенные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опоры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бетонная, настенная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Информацион-ный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стенд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Ограждение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пластик, дерево, иное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Сплошное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с просветами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Водоем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Пруд, каскад, ручей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подземных коммуникаций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связи, канализационный колодец, колодец водоснабжения</w:t>
            </w:r>
          </w:p>
        </w:tc>
      </w:tr>
      <w:tr w:rsidR="00E61786" w:rsidTr="00E61786">
        <w:tc>
          <w:tcPr>
            <w:tcW w:w="1843" w:type="dxa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E61786" w:rsidTr="00E61786"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Опоры ЛЭП</w:t>
            </w: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</w:t>
            </w:r>
          </w:p>
        </w:tc>
      </w:tr>
      <w:tr w:rsidR="00E61786" w:rsidTr="00E61786"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1786" w:rsidRPr="00C55193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4110" w:type="dxa"/>
          </w:tcPr>
          <w:p w:rsidR="00E61786" w:rsidRDefault="00E61786" w:rsidP="00E6178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</w:tbl>
    <w:p w:rsidR="00E61786" w:rsidRPr="009E055C" w:rsidRDefault="00E61786" w:rsidP="00E61786">
      <w:pPr>
        <w:pStyle w:val="21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1786" w:rsidRPr="00354A53" w:rsidRDefault="00E61786" w:rsidP="00E61786">
      <w:pPr>
        <w:pStyle w:val="210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54A53">
        <w:rPr>
          <w:rFonts w:ascii="Times New Roman" w:hAnsi="Times New Roman" w:cs="Times New Roman"/>
          <w:b w:val="0"/>
          <w:sz w:val="24"/>
          <w:szCs w:val="24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 </w:t>
      </w:r>
      <w:proofErr w:type="gramStart"/>
      <w:r w:rsidRPr="00354A53">
        <w:rPr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 w:rsidRPr="00354A5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61786" w:rsidRPr="00354A53" w:rsidRDefault="00E61786" w:rsidP="00E61786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E61786" w:rsidRPr="009B6E85" w:rsidRDefault="00E61786" w:rsidP="00E61786">
      <w:pPr>
        <w:pStyle w:val="af0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54A53">
        <w:rPr>
          <w:rFonts w:ascii="Times New Roman" w:hAnsi="Times New Roman" w:cs="Times New Roman"/>
          <w:b w:val="0"/>
          <w:sz w:val="24"/>
          <w:szCs w:val="24"/>
        </w:rPr>
        <w:t xml:space="preserve">Дата проведения инвентаризации: </w:t>
      </w:r>
      <w:r w:rsidRPr="009B6E85">
        <w:rPr>
          <w:rStyle w:val="af1"/>
          <w:rFonts w:ascii="Times New Roman" w:hAnsi="Times New Roman" w:cs="Times New Roman"/>
          <w:sz w:val="24"/>
          <w:szCs w:val="24"/>
        </w:rPr>
        <w:t>«____»____________</w:t>
      </w:r>
      <w:r w:rsidRPr="009B6E85">
        <w:rPr>
          <w:rStyle w:val="af1"/>
          <w:rFonts w:ascii="Times New Roman" w:hAnsi="Times New Roman" w:cs="Times New Roman"/>
          <w:sz w:val="24"/>
          <w:szCs w:val="24"/>
        </w:rPr>
        <w:tab/>
        <w:t>2021</w:t>
      </w:r>
      <w:r w:rsidRPr="009B6E85">
        <w:rPr>
          <w:rStyle w:val="af1"/>
          <w:rFonts w:ascii="Times New Roman" w:hAnsi="Times New Roman" w:cs="Times New Roman"/>
          <w:sz w:val="24"/>
          <w:szCs w:val="24"/>
        </w:rPr>
        <w:tab/>
        <w:t>г.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 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9B6E85" w:rsidRDefault="009B6E85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4A53">
        <w:rPr>
          <w:rFonts w:ascii="Times New Roman" w:hAnsi="Times New Roman" w:cs="Times New Roman"/>
          <w:sz w:val="24"/>
          <w:szCs w:val="24"/>
        </w:rPr>
        <w:t xml:space="preserve"> 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>Члены комиссии:</w:t>
      </w:r>
      <w:r w:rsidR="009B6E8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B6E85">
        <w:rPr>
          <w:rFonts w:ascii="Times New Roman" w:hAnsi="Times New Roman" w:cs="Times New Roman"/>
          <w:sz w:val="24"/>
          <w:szCs w:val="24"/>
        </w:rPr>
        <w:t xml:space="preserve">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54A53">
        <w:rPr>
          <w:rFonts w:ascii="Times New Roman" w:hAnsi="Times New Roman" w:cs="Times New Roman"/>
          <w:sz w:val="24"/>
          <w:szCs w:val="24"/>
        </w:rPr>
        <w:t>Председатель ТОС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4A53">
        <w:rPr>
          <w:rFonts w:ascii="Times New Roman" w:hAnsi="Times New Roman" w:cs="Times New Roman"/>
          <w:sz w:val="24"/>
          <w:szCs w:val="24"/>
        </w:rPr>
        <w:t>_____________________  __________________</w:t>
      </w:r>
    </w:p>
    <w:p w:rsidR="00E61786" w:rsidRPr="00354A53" w:rsidRDefault="00E61786" w:rsidP="00E61786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354A53">
        <w:rPr>
          <w:rFonts w:ascii="Times New Roman" w:hAnsi="Times New Roman" w:cs="Times New Roman"/>
          <w:sz w:val="24"/>
          <w:szCs w:val="24"/>
        </w:rPr>
        <w:t xml:space="preserve">(подпись)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54A53">
        <w:rPr>
          <w:rFonts w:ascii="Times New Roman" w:hAnsi="Times New Roman" w:cs="Times New Roman"/>
          <w:sz w:val="24"/>
          <w:szCs w:val="24"/>
        </w:rPr>
        <w:t>(Ф.И.О)</w:t>
      </w:r>
    </w:p>
    <w:p w:rsidR="00E61786" w:rsidRDefault="00E61786" w:rsidP="00E61786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E61786" w:rsidRDefault="00E61786" w:rsidP="00E61786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9B6E85" w:rsidRDefault="009B6E85" w:rsidP="00E61786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9B6E85" w:rsidRDefault="009B6E85" w:rsidP="00E61786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1786" w:rsidRDefault="00E61786" w:rsidP="00E61786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61786" w:rsidRPr="004D4A15" w:rsidRDefault="00E61786" w:rsidP="00E61786">
      <w:pPr>
        <w:jc w:val="both"/>
        <w:rPr>
          <w:sz w:val="28"/>
          <w:szCs w:val="28"/>
        </w:rPr>
        <w:sectPr w:rsidR="00E61786" w:rsidRPr="004D4A15" w:rsidSect="00E61786">
          <w:headerReference w:type="default" r:id="rId10"/>
          <w:pgSz w:w="11909" w:h="16838"/>
          <w:pgMar w:top="1134" w:right="568" w:bottom="851" w:left="1701" w:header="0" w:footer="6" w:gutter="0"/>
          <w:cols w:space="720"/>
          <w:noEndnote/>
          <w:titlePg/>
          <w:docGrid w:linePitch="360"/>
        </w:sectPr>
      </w:pPr>
      <w:r>
        <w:rPr>
          <w:sz w:val="28"/>
          <w:szCs w:val="28"/>
        </w:rPr>
        <w:t>Красноармейского района                                                                    В.А. Побожий</w:t>
      </w:r>
    </w:p>
    <w:p w:rsidR="00E61786" w:rsidRDefault="00E61786" w:rsidP="00902B4A"/>
    <w:sectPr w:rsidR="00E61786" w:rsidSect="00E61786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753" w:rsidRDefault="00506753" w:rsidP="00721BCE">
      <w:r>
        <w:separator/>
      </w:r>
    </w:p>
  </w:endnote>
  <w:endnote w:type="continuationSeparator" w:id="0">
    <w:p w:rsidR="00506753" w:rsidRDefault="00506753" w:rsidP="00721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753" w:rsidRDefault="00506753" w:rsidP="00721BCE">
      <w:r>
        <w:separator/>
      </w:r>
    </w:p>
  </w:footnote>
  <w:footnote w:type="continuationSeparator" w:id="0">
    <w:p w:rsidR="00506753" w:rsidRDefault="00506753" w:rsidP="00721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6A02D2" w:rsidRDefault="006A02D2">
        <w:pPr>
          <w:pStyle w:val="a3"/>
          <w:jc w:val="center"/>
        </w:pPr>
      </w:p>
      <w:p w:rsidR="006A02D2" w:rsidRDefault="006A02D2">
        <w:pPr>
          <w:pStyle w:val="a3"/>
          <w:jc w:val="center"/>
        </w:pPr>
      </w:p>
      <w:p w:rsidR="006A02D2" w:rsidRDefault="006A02D2">
        <w:pPr>
          <w:pStyle w:val="a3"/>
          <w:jc w:val="center"/>
        </w:pPr>
      </w:p>
      <w:p w:rsidR="006A02D2" w:rsidRDefault="00DF7FF7">
        <w:pPr>
          <w:pStyle w:val="a3"/>
          <w:jc w:val="center"/>
        </w:pPr>
      </w:p>
    </w:sdtContent>
  </w:sdt>
  <w:p w:rsidR="006A02D2" w:rsidRDefault="006A02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2769382"/>
      <w:docPartObj>
        <w:docPartGallery w:val="Page Numbers (Top of Page)"/>
        <w:docPartUnique/>
      </w:docPartObj>
    </w:sdtPr>
    <w:sdtContent>
      <w:p w:rsidR="006A02D2" w:rsidRDefault="006A02D2">
        <w:pPr>
          <w:pStyle w:val="a3"/>
          <w:jc w:val="center"/>
        </w:pPr>
      </w:p>
      <w:p w:rsidR="006A02D2" w:rsidRDefault="006A02D2">
        <w:pPr>
          <w:pStyle w:val="a3"/>
          <w:jc w:val="center"/>
        </w:pPr>
      </w:p>
      <w:p w:rsidR="006A02D2" w:rsidRDefault="006A02D2">
        <w:pPr>
          <w:pStyle w:val="a3"/>
          <w:jc w:val="center"/>
        </w:pPr>
      </w:p>
      <w:p w:rsidR="006A02D2" w:rsidRDefault="00DF7FF7">
        <w:pPr>
          <w:pStyle w:val="a3"/>
          <w:jc w:val="center"/>
        </w:pPr>
      </w:p>
    </w:sdtContent>
  </w:sdt>
  <w:p w:rsidR="006A02D2" w:rsidRDefault="006A02D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7018064"/>
      <w:docPartObj>
        <w:docPartGallery w:val="Page Numbers (Top of Page)"/>
        <w:docPartUnique/>
      </w:docPartObj>
    </w:sdtPr>
    <w:sdtContent>
      <w:p w:rsidR="006A02D2" w:rsidRDefault="006A02D2" w:rsidP="00971A40">
        <w:pPr>
          <w:pStyle w:val="a3"/>
          <w:jc w:val="center"/>
        </w:pPr>
        <w:r>
          <w:t>3</w:t>
        </w:r>
      </w:p>
    </w:sdtContent>
  </w:sdt>
  <w:p w:rsidR="006A02D2" w:rsidRDefault="006A02D2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6762937"/>
      <w:docPartObj>
        <w:docPartGallery w:val="Page Numbers (Top of Page)"/>
        <w:docPartUnique/>
      </w:docPartObj>
    </w:sdtPr>
    <w:sdtContent>
      <w:p w:rsidR="006A02D2" w:rsidRDefault="006A02D2" w:rsidP="00971A40">
        <w:pPr>
          <w:pStyle w:val="a3"/>
          <w:jc w:val="center"/>
        </w:pPr>
        <w:r>
          <w:t>2</w:t>
        </w:r>
      </w:p>
    </w:sdtContent>
  </w:sdt>
  <w:p w:rsidR="006A02D2" w:rsidRDefault="006A02D2" w:rsidP="00721BCE">
    <w:pPr>
      <w:pStyle w:val="a3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2D2" w:rsidRDefault="006A02D2" w:rsidP="00E52D5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F6BF8"/>
    <w:multiLevelType w:val="hybridMultilevel"/>
    <w:tmpl w:val="AC0CBD68"/>
    <w:lvl w:ilvl="0" w:tplc="10FCD1E4">
      <w:start w:val="1"/>
      <w:numFmt w:val="decimal"/>
      <w:lvlText w:val="%1."/>
      <w:lvlJc w:val="left"/>
      <w:pPr>
        <w:ind w:left="2111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036252"/>
    <w:multiLevelType w:val="multilevel"/>
    <w:tmpl w:val="097C5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A6A0D"/>
    <w:multiLevelType w:val="hybridMultilevel"/>
    <w:tmpl w:val="2B6E62EE"/>
    <w:lvl w:ilvl="0" w:tplc="B790B2F6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/>
  <w:rsids>
    <w:rsidRoot w:val="00820407"/>
    <w:rsid w:val="000455EF"/>
    <w:rsid w:val="0004619F"/>
    <w:rsid w:val="000650F7"/>
    <w:rsid w:val="0007649F"/>
    <w:rsid w:val="000812A9"/>
    <w:rsid w:val="00082BE8"/>
    <w:rsid w:val="00085E83"/>
    <w:rsid w:val="00086D2F"/>
    <w:rsid w:val="00087B2D"/>
    <w:rsid w:val="00096F0F"/>
    <w:rsid w:val="00097799"/>
    <w:rsid w:val="000A0DC9"/>
    <w:rsid w:val="000A2744"/>
    <w:rsid w:val="000D5E82"/>
    <w:rsid w:val="000F7DBD"/>
    <w:rsid w:val="00100A82"/>
    <w:rsid w:val="0012058E"/>
    <w:rsid w:val="00137999"/>
    <w:rsid w:val="001542D9"/>
    <w:rsid w:val="00167BE8"/>
    <w:rsid w:val="00172AB4"/>
    <w:rsid w:val="00172B15"/>
    <w:rsid w:val="001A0331"/>
    <w:rsid w:val="001D3798"/>
    <w:rsid w:val="001E635E"/>
    <w:rsid w:val="002021B6"/>
    <w:rsid w:val="002034DE"/>
    <w:rsid w:val="00212AA6"/>
    <w:rsid w:val="00224A42"/>
    <w:rsid w:val="002312BC"/>
    <w:rsid w:val="002328C4"/>
    <w:rsid w:val="00250047"/>
    <w:rsid w:val="002553D0"/>
    <w:rsid w:val="002560DF"/>
    <w:rsid w:val="00256278"/>
    <w:rsid w:val="00257D60"/>
    <w:rsid w:val="00260450"/>
    <w:rsid w:val="002671EB"/>
    <w:rsid w:val="00290D6C"/>
    <w:rsid w:val="002A5E70"/>
    <w:rsid w:val="002C307D"/>
    <w:rsid w:val="002D2643"/>
    <w:rsid w:val="002F0C2A"/>
    <w:rsid w:val="00313198"/>
    <w:rsid w:val="00316169"/>
    <w:rsid w:val="003516A4"/>
    <w:rsid w:val="00351791"/>
    <w:rsid w:val="003523A0"/>
    <w:rsid w:val="003844CF"/>
    <w:rsid w:val="00384CBC"/>
    <w:rsid w:val="0039284A"/>
    <w:rsid w:val="00397F1D"/>
    <w:rsid w:val="003C638A"/>
    <w:rsid w:val="003D15F8"/>
    <w:rsid w:val="003E3519"/>
    <w:rsid w:val="003E5D06"/>
    <w:rsid w:val="003E7053"/>
    <w:rsid w:val="003F04BC"/>
    <w:rsid w:val="003F2F5F"/>
    <w:rsid w:val="00404C79"/>
    <w:rsid w:val="00421C10"/>
    <w:rsid w:val="00435808"/>
    <w:rsid w:val="00443587"/>
    <w:rsid w:val="004478E6"/>
    <w:rsid w:val="00466EC4"/>
    <w:rsid w:val="0049237D"/>
    <w:rsid w:val="004967F2"/>
    <w:rsid w:val="004B3A6B"/>
    <w:rsid w:val="004C0EEC"/>
    <w:rsid w:val="004C1504"/>
    <w:rsid w:val="004C23DA"/>
    <w:rsid w:val="004D4537"/>
    <w:rsid w:val="004D5D4E"/>
    <w:rsid w:val="004D67F3"/>
    <w:rsid w:val="004D729E"/>
    <w:rsid w:val="00506753"/>
    <w:rsid w:val="00512124"/>
    <w:rsid w:val="0053002D"/>
    <w:rsid w:val="00540C87"/>
    <w:rsid w:val="00547E3D"/>
    <w:rsid w:val="00550322"/>
    <w:rsid w:val="00553711"/>
    <w:rsid w:val="0057514A"/>
    <w:rsid w:val="00577039"/>
    <w:rsid w:val="005873C2"/>
    <w:rsid w:val="005B21F8"/>
    <w:rsid w:val="005B4B20"/>
    <w:rsid w:val="005B6FC0"/>
    <w:rsid w:val="005B77D9"/>
    <w:rsid w:val="005F1B9E"/>
    <w:rsid w:val="00622BFB"/>
    <w:rsid w:val="0063412E"/>
    <w:rsid w:val="00662E99"/>
    <w:rsid w:val="006A02D2"/>
    <w:rsid w:val="006A6675"/>
    <w:rsid w:val="006B2AB3"/>
    <w:rsid w:val="006C4EA7"/>
    <w:rsid w:val="006D4ED4"/>
    <w:rsid w:val="006D544A"/>
    <w:rsid w:val="006E3A2F"/>
    <w:rsid w:val="0071466D"/>
    <w:rsid w:val="00721BCE"/>
    <w:rsid w:val="007235AA"/>
    <w:rsid w:val="007326F6"/>
    <w:rsid w:val="0074443B"/>
    <w:rsid w:val="00752F7E"/>
    <w:rsid w:val="00772950"/>
    <w:rsid w:val="007926F6"/>
    <w:rsid w:val="00793F91"/>
    <w:rsid w:val="007A27A5"/>
    <w:rsid w:val="007F1BD9"/>
    <w:rsid w:val="00804043"/>
    <w:rsid w:val="00817301"/>
    <w:rsid w:val="00820407"/>
    <w:rsid w:val="008216C5"/>
    <w:rsid w:val="00852553"/>
    <w:rsid w:val="00854A4B"/>
    <w:rsid w:val="00861ED1"/>
    <w:rsid w:val="008750D6"/>
    <w:rsid w:val="00880F4D"/>
    <w:rsid w:val="0088316E"/>
    <w:rsid w:val="00887C09"/>
    <w:rsid w:val="00894438"/>
    <w:rsid w:val="008A2637"/>
    <w:rsid w:val="008E2FF5"/>
    <w:rsid w:val="008F553D"/>
    <w:rsid w:val="00902B4A"/>
    <w:rsid w:val="00913E93"/>
    <w:rsid w:val="009216A1"/>
    <w:rsid w:val="009476DB"/>
    <w:rsid w:val="00957EA2"/>
    <w:rsid w:val="00971A40"/>
    <w:rsid w:val="00975DFF"/>
    <w:rsid w:val="0098694C"/>
    <w:rsid w:val="009B5B25"/>
    <w:rsid w:val="009B6E85"/>
    <w:rsid w:val="009C24A0"/>
    <w:rsid w:val="009D5C23"/>
    <w:rsid w:val="00A15CDA"/>
    <w:rsid w:val="00A33194"/>
    <w:rsid w:val="00A4104B"/>
    <w:rsid w:val="00A60920"/>
    <w:rsid w:val="00A66B5D"/>
    <w:rsid w:val="00A72E63"/>
    <w:rsid w:val="00A749C1"/>
    <w:rsid w:val="00A75C8A"/>
    <w:rsid w:val="00A91BF8"/>
    <w:rsid w:val="00AA14D5"/>
    <w:rsid w:val="00AB255D"/>
    <w:rsid w:val="00AB3562"/>
    <w:rsid w:val="00AB4C8C"/>
    <w:rsid w:val="00AB5724"/>
    <w:rsid w:val="00AE5B47"/>
    <w:rsid w:val="00AF2A73"/>
    <w:rsid w:val="00B062B3"/>
    <w:rsid w:val="00B22396"/>
    <w:rsid w:val="00B35B84"/>
    <w:rsid w:val="00B370A6"/>
    <w:rsid w:val="00B727FB"/>
    <w:rsid w:val="00B80C44"/>
    <w:rsid w:val="00B81E77"/>
    <w:rsid w:val="00BA5956"/>
    <w:rsid w:val="00BC5461"/>
    <w:rsid w:val="00BC7843"/>
    <w:rsid w:val="00BE3336"/>
    <w:rsid w:val="00BE710E"/>
    <w:rsid w:val="00C13BED"/>
    <w:rsid w:val="00C2088D"/>
    <w:rsid w:val="00C41C98"/>
    <w:rsid w:val="00C439B5"/>
    <w:rsid w:val="00C62D72"/>
    <w:rsid w:val="00C74E0B"/>
    <w:rsid w:val="00C9437E"/>
    <w:rsid w:val="00CA3F26"/>
    <w:rsid w:val="00CB3E10"/>
    <w:rsid w:val="00CE284F"/>
    <w:rsid w:val="00CF7348"/>
    <w:rsid w:val="00D31B91"/>
    <w:rsid w:val="00D37170"/>
    <w:rsid w:val="00D67A95"/>
    <w:rsid w:val="00D715E3"/>
    <w:rsid w:val="00D73A3B"/>
    <w:rsid w:val="00D766EF"/>
    <w:rsid w:val="00D962CE"/>
    <w:rsid w:val="00DB0E3E"/>
    <w:rsid w:val="00DC7777"/>
    <w:rsid w:val="00DF7FF7"/>
    <w:rsid w:val="00E04140"/>
    <w:rsid w:val="00E160E6"/>
    <w:rsid w:val="00E23378"/>
    <w:rsid w:val="00E311CB"/>
    <w:rsid w:val="00E32C7C"/>
    <w:rsid w:val="00E52D5E"/>
    <w:rsid w:val="00E57BD8"/>
    <w:rsid w:val="00E61786"/>
    <w:rsid w:val="00EA0EF4"/>
    <w:rsid w:val="00EA10A5"/>
    <w:rsid w:val="00EC2410"/>
    <w:rsid w:val="00ED26EA"/>
    <w:rsid w:val="00ED5216"/>
    <w:rsid w:val="00ED6AC8"/>
    <w:rsid w:val="00EE5F52"/>
    <w:rsid w:val="00F00455"/>
    <w:rsid w:val="00F12148"/>
    <w:rsid w:val="00F34BFE"/>
    <w:rsid w:val="00F44C10"/>
    <w:rsid w:val="00F455C3"/>
    <w:rsid w:val="00F53B6F"/>
    <w:rsid w:val="00F60840"/>
    <w:rsid w:val="00F718CA"/>
    <w:rsid w:val="00F86CEE"/>
    <w:rsid w:val="00FB4C69"/>
    <w:rsid w:val="00FD05D3"/>
    <w:rsid w:val="00FE53F6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21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31319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12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6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2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C2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EC2410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EC2410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C13BED"/>
    <w:rPr>
      <w:b/>
      <w:bCs/>
    </w:rPr>
  </w:style>
  <w:style w:type="paragraph" w:styleId="ad">
    <w:name w:val="List Paragraph"/>
    <w:basedOn w:val="a"/>
    <w:uiPriority w:val="34"/>
    <w:qFormat/>
    <w:rsid w:val="00622BFB"/>
    <w:pPr>
      <w:ind w:left="720"/>
      <w:contextualSpacing/>
    </w:pPr>
  </w:style>
  <w:style w:type="character" w:customStyle="1" w:styleId="ae">
    <w:name w:val="Основной текст_"/>
    <w:basedOn w:val="a0"/>
    <w:link w:val="3"/>
    <w:locked/>
    <w:rsid w:val="00E61786"/>
    <w:rPr>
      <w:rFonts w:ascii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E6178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E6178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e"/>
    <w:rsid w:val="00E61786"/>
    <w:pPr>
      <w:widowControl w:val="0"/>
      <w:shd w:val="clear" w:color="auto" w:fill="FFFFFF"/>
      <w:spacing w:after="360" w:line="240" w:lineRule="atLeast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61786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E61786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E61786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21">
    <w:name w:val="Подпись к таблице (2)_"/>
    <w:basedOn w:val="a0"/>
    <w:link w:val="210"/>
    <w:locked/>
    <w:rsid w:val="00E61786"/>
    <w:rPr>
      <w:b/>
      <w:bCs/>
      <w:shd w:val="clear" w:color="auto" w:fill="FFFFFF"/>
    </w:rPr>
  </w:style>
  <w:style w:type="character" w:customStyle="1" w:styleId="11">
    <w:name w:val="Основной текст1"/>
    <w:basedOn w:val="ae"/>
    <w:rsid w:val="00E61786"/>
    <w:rPr>
      <w:color w:val="000000"/>
      <w:spacing w:val="0"/>
      <w:w w:val="100"/>
      <w:position w:val="0"/>
      <w:lang w:val="ru-RU" w:eastAsia="ru-RU"/>
    </w:rPr>
  </w:style>
  <w:style w:type="character" w:customStyle="1" w:styleId="af">
    <w:name w:val="Оглавление_"/>
    <w:basedOn w:val="a0"/>
    <w:link w:val="af0"/>
    <w:locked/>
    <w:rsid w:val="00E61786"/>
    <w:rPr>
      <w:b/>
      <w:bCs/>
      <w:shd w:val="clear" w:color="auto" w:fill="FFFFFF"/>
    </w:rPr>
  </w:style>
  <w:style w:type="character" w:customStyle="1" w:styleId="af1">
    <w:name w:val="Оглавление + Не полужирный"/>
    <w:basedOn w:val="af"/>
    <w:rsid w:val="00E61786"/>
    <w:rPr>
      <w:color w:val="000000"/>
      <w:spacing w:val="0"/>
      <w:w w:val="100"/>
      <w:position w:val="0"/>
      <w:lang w:val="ru-RU" w:eastAsia="ru-RU"/>
    </w:rPr>
  </w:style>
  <w:style w:type="character" w:customStyle="1" w:styleId="5">
    <w:name w:val="Оглавление (5)_"/>
    <w:basedOn w:val="a0"/>
    <w:link w:val="51"/>
    <w:locked/>
    <w:rsid w:val="00E61786"/>
    <w:rPr>
      <w:shd w:val="clear" w:color="auto" w:fill="FFFFFF"/>
    </w:rPr>
  </w:style>
  <w:style w:type="paragraph" w:customStyle="1" w:styleId="210">
    <w:name w:val="Подпись к таблице (2)1"/>
    <w:basedOn w:val="a"/>
    <w:link w:val="21"/>
    <w:rsid w:val="00E61786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f0">
    <w:name w:val="Оглавление"/>
    <w:basedOn w:val="a"/>
    <w:link w:val="af"/>
    <w:rsid w:val="00E61786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E61786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31319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12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6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2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C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rsid w:val="00EC2410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EC2410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C13BED"/>
    <w:rPr>
      <w:b/>
      <w:bCs/>
    </w:rPr>
  </w:style>
  <w:style w:type="paragraph" w:styleId="ad">
    <w:name w:val="List Paragraph"/>
    <w:basedOn w:val="a"/>
    <w:uiPriority w:val="34"/>
    <w:qFormat/>
    <w:rsid w:val="00622B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6CE5D-CCE7-426B-BB0D-E20D1380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20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2021-03-24T13:51:00Z</cp:lastPrinted>
  <dcterms:created xsi:type="dcterms:W3CDTF">2017-07-17T14:16:00Z</dcterms:created>
  <dcterms:modified xsi:type="dcterms:W3CDTF">2021-04-04T12:32:00Z</dcterms:modified>
</cp:coreProperties>
</file>